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0C32" w14:textId="77777777" w:rsidR="000E6EDF" w:rsidRPr="000E6EDF" w:rsidRDefault="00095C97" w:rsidP="000E6EDF">
      <w:pPr>
        <w:jc w:val="center"/>
        <w:rPr>
          <w:rFonts w:ascii="Times New Roman" w:hAnsi="Times New Roman" w:cs="Times New Roman"/>
          <w:b/>
          <w:sz w:val="32"/>
          <w:u w:val="double"/>
        </w:rPr>
      </w:pPr>
      <w:r w:rsidRPr="000E6EDF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8ECEE57" wp14:editId="34807FE2">
            <wp:simplePos x="0" y="0"/>
            <wp:positionH relativeFrom="margin">
              <wp:align>left</wp:align>
            </wp:positionH>
            <wp:positionV relativeFrom="paragraph">
              <wp:posOffset>-71120</wp:posOffset>
            </wp:positionV>
            <wp:extent cx="1447800" cy="1352550"/>
            <wp:effectExtent l="0" t="0" r="0" b="0"/>
            <wp:wrapNone/>
            <wp:docPr id="1" name="Kép 1" descr="C:\Users\user\Desktop\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DF" w:rsidRPr="000E6EDF">
        <w:rPr>
          <w:rFonts w:ascii="Times New Roman" w:hAnsi="Times New Roman" w:cs="Times New Roman"/>
          <w:b/>
          <w:sz w:val="32"/>
          <w:u w:val="double"/>
        </w:rPr>
        <w:t>Nyírpazonyi Aranyalma Óvoda</w:t>
      </w:r>
    </w:p>
    <w:p w14:paraId="3B92A039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4531 Nyírpazony, Széchenyi u. 15.</w:t>
      </w:r>
    </w:p>
    <w:p w14:paraId="03197E2E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 (42) 212-476</w:t>
      </w:r>
    </w:p>
    <w:p w14:paraId="040A6B87" w14:textId="77777777" w:rsidR="000E6EDF" w:rsidRDefault="000E6EDF" w:rsidP="000E6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E-mail: ovoda@nyirpazony.hu</w:t>
      </w:r>
    </w:p>
    <w:p w14:paraId="1ECBD218" w14:textId="77777777" w:rsidR="000E6EDF" w:rsidRPr="000E6EDF" w:rsidRDefault="000E6EDF" w:rsidP="000E6ED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70CB18E1" w14:textId="77777777" w:rsidR="00AF530B" w:rsidRPr="00AF530B" w:rsidRDefault="00AF530B" w:rsidP="00AF530B">
      <w:pPr>
        <w:rPr>
          <w:rFonts w:ascii="Times New Roman" w:hAnsi="Times New Roman" w:cs="Times New Roman"/>
        </w:rPr>
      </w:pPr>
    </w:p>
    <w:p w14:paraId="3A865079" w14:textId="77777777" w:rsidR="00AF530B" w:rsidRPr="00AF530B" w:rsidRDefault="00AF530B" w:rsidP="00AF530B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0B">
        <w:rPr>
          <w:rFonts w:ascii="Times New Roman" w:hAnsi="Times New Roman" w:cs="Times New Roman"/>
          <w:b/>
          <w:sz w:val="24"/>
          <w:szCs w:val="24"/>
        </w:rPr>
        <w:t>TÁJÉKOZTATÁS RENDKÍVÜLI SZÜNETBEN IGÉNYBE VEHETŐ ÓVODAI ÜGYELETRŐL</w:t>
      </w:r>
    </w:p>
    <w:p w14:paraId="585383E3" w14:textId="77777777" w:rsidR="00AF530B" w:rsidRPr="00AF530B" w:rsidRDefault="00AF530B" w:rsidP="00AF53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AA2AD" w14:textId="18B1CD8C" w:rsid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Az Emberi Erőforrások Minisztere 18/2021. (III. 06.) határozata alapján az alábbiakban határozzuk meg az óvodai ügyelet eljárásrendjét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27411B" w14:textId="77777777" w:rsidR="009B6BAA" w:rsidRPr="00AF530B" w:rsidRDefault="009B6BAA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7C8D1" w14:textId="77777777" w:rsidR="00AF530B" w:rsidRPr="00AF530B" w:rsidRDefault="00AF530B" w:rsidP="00AF530B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F530B">
        <w:rPr>
          <w:sz w:val="24"/>
          <w:szCs w:val="24"/>
        </w:rPr>
        <w:t>Az ügyelet szigorú szempontok alapján igényelhető, maximum 5 fős kiscsoportokban. A szülők erre vonatkozó igényüket nyilatkozat formájában tehetik meg.</w:t>
      </w:r>
    </w:p>
    <w:p w14:paraId="0A5FC7A1" w14:textId="77777777" w:rsidR="00AF530B" w:rsidRPr="00AF530B" w:rsidRDefault="00AF530B" w:rsidP="00AF530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Kizárólag</w:t>
      </w:r>
    </w:p>
    <w:p w14:paraId="177A2CD4" w14:textId="33A38DBA" w:rsidR="00AF530B" w:rsidRPr="00AF530B" w:rsidRDefault="00AF530B" w:rsidP="00AF530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F530B">
        <w:rPr>
          <w:sz w:val="24"/>
          <w:szCs w:val="24"/>
        </w:rPr>
        <w:t>a koronavírus járvány elleni küzdelemben részt vevő szülők gyermekei (egészségügy, stratégiai munkahelyek) részére</w:t>
      </w:r>
      <w:r>
        <w:rPr>
          <w:sz w:val="24"/>
          <w:szCs w:val="24"/>
        </w:rPr>
        <w:t>,</w:t>
      </w:r>
    </w:p>
    <w:p w14:paraId="4516837A" w14:textId="77777777" w:rsidR="00AF530B" w:rsidRPr="00AF530B" w:rsidRDefault="00AF530B" w:rsidP="00AF530B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F530B">
        <w:rPr>
          <w:sz w:val="24"/>
          <w:szCs w:val="24"/>
        </w:rPr>
        <w:t>munkavégzés miatt nem megoldható gyermek felügyelet miatt, nyilatkozatban közölt indoklás alapján</w:t>
      </w:r>
    </w:p>
    <w:p w14:paraId="0BBEBD95" w14:textId="77777777" w:rsidR="00AF530B" w:rsidRPr="00AF530B" w:rsidRDefault="00AF530B" w:rsidP="00AF53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 xml:space="preserve">jogosultak egyéni elbírálással az ügyelet igénybevételére. </w:t>
      </w:r>
    </w:p>
    <w:p w14:paraId="2F7BC3F0" w14:textId="14F9B36E" w:rsidR="00AF530B" w:rsidRDefault="00AF530B" w:rsidP="00AF53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A nyilatkozathoz csatolni kell a szülő munkáltatói igazolását, mely tartalmazza a szülő munkarendjét is.</w:t>
      </w:r>
    </w:p>
    <w:p w14:paraId="4A6537EF" w14:textId="77777777" w:rsidR="009B6BAA" w:rsidRPr="00AF530B" w:rsidRDefault="009B6BAA" w:rsidP="00AF530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189A9D" w14:textId="77777777" w:rsidR="00AF530B" w:rsidRPr="00AF530B" w:rsidRDefault="00AF530B" w:rsidP="00AF530B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F530B">
        <w:rPr>
          <w:sz w:val="24"/>
          <w:szCs w:val="24"/>
        </w:rPr>
        <w:t xml:space="preserve"> A gyermekek átvételének és átadásának módja: </w:t>
      </w:r>
    </w:p>
    <w:p w14:paraId="5CF05D5D" w14:textId="77777777" w:rsidR="00AF530B" w:rsidRP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 xml:space="preserve">- a gyermeket a szülő az óvoda bejárati ajtójában adhatja át az óvoda dolgozójának, </w:t>
      </w:r>
    </w:p>
    <w:p w14:paraId="0C3A9AF2" w14:textId="3E6B6EC5" w:rsidR="00AF530B" w:rsidRP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- a gyermek hazavitelekor a szülő a bejáratnál jelzi érkezését, és ott várja gyermekét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56E771" w14:textId="3A856178" w:rsidR="00AF530B" w:rsidRP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- a szülő csak egészséges gyermeket hozhat be az óvodába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F9B65E" w14:textId="29F913A2" w:rsidR="00AF530B" w:rsidRP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- ha bármilyen megbetegedésre utaló tünetet tapasztal az óvodai dolgozó, a gyermeket nem veheti 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D5DF3C" w14:textId="5372FBED" w:rsidR="00AF530B" w:rsidRP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lastRenderedPageBreak/>
        <w:t>- ha napközben tapasztalunk betegségre utaló jeleket, akkor haladéktalanul kérjük a szülőt, hogy gyermekét vigye haza az intézményből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E1C548" w14:textId="281FB5C6" w:rsid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0B">
        <w:rPr>
          <w:rFonts w:ascii="Times New Roman" w:hAnsi="Times New Roman" w:cs="Times New Roman"/>
          <w:sz w:val="24"/>
          <w:szCs w:val="24"/>
        </w:rPr>
        <w:t>- a szülő közvetlen munkakezdés előtt hozhatja be a gyermeket és a munkaideje lejárta után közvetlenül köteles hazavinni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D409F" w14:textId="77777777" w:rsidR="009B6BAA" w:rsidRPr="00AF530B" w:rsidRDefault="009B6BAA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35BE" w14:textId="42345B71" w:rsidR="00AF530B" w:rsidRDefault="00AF530B" w:rsidP="00AF530B">
      <w:pPr>
        <w:pStyle w:val="Listaszerbekezds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F530B">
        <w:rPr>
          <w:sz w:val="24"/>
          <w:szCs w:val="24"/>
        </w:rPr>
        <w:t xml:space="preserve"> szülő gyermeke óvodai igényének lemondását és újra igénylését megteheti előző nap 10 óráig. </w:t>
      </w:r>
    </w:p>
    <w:p w14:paraId="37B7473E" w14:textId="77777777" w:rsidR="00AF530B" w:rsidRPr="00AF530B" w:rsidRDefault="00AF530B" w:rsidP="00AF530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69C98EFE" w14:textId="66C4A577" w:rsidR="00AF530B" w:rsidRDefault="00AF530B" w:rsidP="00AF5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Nyírpazony, 2021.03.08.</w:t>
      </w:r>
      <w:r w:rsidRPr="00AF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0CB6DA" w14:textId="2A805072" w:rsidR="00AF530B" w:rsidRDefault="00AF530B" w:rsidP="00AF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Faragóné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</w:t>
      </w:r>
    </w:p>
    <w:p w14:paraId="179AF2E5" w14:textId="03783801" w:rsidR="00AF530B" w:rsidRPr="00AF530B" w:rsidRDefault="00AF530B" w:rsidP="00AF5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óvodavezető</w:t>
      </w:r>
    </w:p>
    <w:p w14:paraId="721DA38F" w14:textId="77777777" w:rsidR="00391C62" w:rsidRPr="00AF530B" w:rsidRDefault="00391C62" w:rsidP="00EB28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1C62" w:rsidRPr="00A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3F32"/>
    <w:multiLevelType w:val="hybridMultilevel"/>
    <w:tmpl w:val="C57017AC"/>
    <w:lvl w:ilvl="0" w:tplc="C65E82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1189C"/>
    <w:multiLevelType w:val="hybridMultilevel"/>
    <w:tmpl w:val="476443D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24"/>
    <w:rsid w:val="00095C97"/>
    <w:rsid w:val="000E6EDF"/>
    <w:rsid w:val="00184314"/>
    <w:rsid w:val="00217316"/>
    <w:rsid w:val="002826AD"/>
    <w:rsid w:val="002914EA"/>
    <w:rsid w:val="002C7924"/>
    <w:rsid w:val="00333DDC"/>
    <w:rsid w:val="00356841"/>
    <w:rsid w:val="00377044"/>
    <w:rsid w:val="00391C62"/>
    <w:rsid w:val="0044362E"/>
    <w:rsid w:val="00463ED9"/>
    <w:rsid w:val="004E5043"/>
    <w:rsid w:val="005A6452"/>
    <w:rsid w:val="005E4AA5"/>
    <w:rsid w:val="007213D8"/>
    <w:rsid w:val="007B7D24"/>
    <w:rsid w:val="00995B7B"/>
    <w:rsid w:val="009B6BAA"/>
    <w:rsid w:val="00A61433"/>
    <w:rsid w:val="00AF530B"/>
    <w:rsid w:val="00C10B05"/>
    <w:rsid w:val="00D53E6E"/>
    <w:rsid w:val="00E15ADD"/>
    <w:rsid w:val="00E52E15"/>
    <w:rsid w:val="00E76051"/>
    <w:rsid w:val="00EB28C2"/>
    <w:rsid w:val="00F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34B"/>
  <w15:chartTrackingRefBased/>
  <w15:docId w15:val="{D6CE803D-EE66-4C0E-BB82-4F23F58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EDF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391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6ED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B0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91C6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F5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C9C7-F4DC-4AA5-8845-ABB54AD6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Nikoletta Csernus</cp:lastModifiedBy>
  <cp:revision>2</cp:revision>
  <cp:lastPrinted>2020-01-14T12:50:00Z</cp:lastPrinted>
  <dcterms:created xsi:type="dcterms:W3CDTF">2021-03-08T09:19:00Z</dcterms:created>
  <dcterms:modified xsi:type="dcterms:W3CDTF">2021-03-08T09:19:00Z</dcterms:modified>
</cp:coreProperties>
</file>