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49" w:rsidRDefault="007D6149" w:rsidP="007D6149">
      <w:pPr>
        <w:ind w:right="400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A gépjárműadó 1992-es bevezetésére a motorizációval járó közterhek arányosabb elosztása, a települési, a fővárosban a kerületi önkormányzatok bevételeinek gyarapítása, valamint a közúthálózat karbantartásához és fejlesztéséhez szükséges források bővítése érdekében került sor.</w:t>
      </w:r>
    </w:p>
    <w:p w:rsidR="007D6149" w:rsidRDefault="007D6149" w:rsidP="007D6149">
      <w:pPr>
        <w:ind w:right="400"/>
        <w:jc w:val="both"/>
        <w:rPr>
          <w:rFonts w:ascii="Candara" w:hAnsi="Candara"/>
          <w:sz w:val="22"/>
          <w:szCs w:val="22"/>
        </w:rPr>
      </w:pPr>
    </w:p>
    <w:p w:rsidR="007D6149" w:rsidRDefault="007D6149" w:rsidP="007D6149">
      <w:pPr>
        <w:ind w:right="400"/>
        <w:jc w:val="both"/>
        <w:rPr>
          <w:rFonts w:ascii="Candara" w:hAnsi="Candara"/>
          <w:b/>
          <w:bCs/>
          <w:sz w:val="22"/>
          <w:szCs w:val="22"/>
        </w:rPr>
      </w:pPr>
      <w:r w:rsidRPr="0060207D">
        <w:rPr>
          <w:rFonts w:ascii="Candara" w:hAnsi="Candara"/>
          <w:b/>
          <w:bCs/>
          <w:sz w:val="22"/>
          <w:szCs w:val="22"/>
        </w:rPr>
        <w:t>Milyen gépjárművek után kell adót fizetni?</w:t>
      </w:r>
    </w:p>
    <w:p w:rsidR="007D6149" w:rsidRDefault="007D6149" w:rsidP="007D6149">
      <w:pPr>
        <w:ind w:right="400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A magyar hatósági rendszámtáblával ellátott gépjármű, pótkocsi, valamint a Magyarország területén közlekedő, külföldön nyilvántartott tehergépjármű (a továbbiakban együtt: gépjármű) után kell gépjárműadót fizetni.</w:t>
      </w:r>
    </w:p>
    <w:p w:rsidR="007D6149" w:rsidRDefault="007D6149" w:rsidP="007D6149">
      <w:pPr>
        <w:ind w:right="400"/>
        <w:jc w:val="both"/>
        <w:rPr>
          <w:rFonts w:ascii="Candara" w:hAnsi="Candara"/>
          <w:sz w:val="22"/>
          <w:szCs w:val="22"/>
        </w:rPr>
      </w:pPr>
    </w:p>
    <w:p w:rsidR="007D6149" w:rsidRPr="0060207D" w:rsidRDefault="007D6149" w:rsidP="007D6149">
      <w:pPr>
        <w:ind w:right="400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b/>
          <w:bCs/>
          <w:sz w:val="22"/>
          <w:szCs w:val="22"/>
        </w:rPr>
        <w:t>Nem kell gépjárműadót fizetni a következő járművek után:</w:t>
      </w:r>
    </w:p>
    <w:p w:rsidR="007D6149" w:rsidRPr="0060207D" w:rsidRDefault="007D6149" w:rsidP="007D6149">
      <w:pPr>
        <w:widowControl/>
        <w:numPr>
          <w:ilvl w:val="0"/>
          <w:numId w:val="21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a magyar hatósági rendszámtáblával ellátott mezőgazdasági vontatóra,</w:t>
      </w:r>
    </w:p>
    <w:p w:rsidR="007D6149" w:rsidRPr="0060207D" w:rsidRDefault="007D6149" w:rsidP="007D6149">
      <w:pPr>
        <w:widowControl/>
        <w:numPr>
          <w:ilvl w:val="0"/>
          <w:numId w:val="21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a lassú járműre és a lassú jármű pótkocsijára,</w:t>
      </w:r>
    </w:p>
    <w:p w:rsidR="007D6149" w:rsidRPr="0060207D" w:rsidRDefault="007D6149" w:rsidP="007D6149">
      <w:pPr>
        <w:widowControl/>
        <w:numPr>
          <w:ilvl w:val="0"/>
          <w:numId w:val="21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a négykerekű segédmotoros kerékpárra</w:t>
      </w:r>
    </w:p>
    <w:p w:rsidR="007D6149" w:rsidRPr="0060207D" w:rsidRDefault="007D6149" w:rsidP="007D6149">
      <w:pPr>
        <w:widowControl/>
        <w:numPr>
          <w:ilvl w:val="0"/>
          <w:numId w:val="21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a külön jogszabály szerinti „</w:t>
      </w:r>
      <w:proofErr w:type="spellStart"/>
      <w:r w:rsidRPr="0060207D">
        <w:rPr>
          <w:rFonts w:ascii="Candara" w:hAnsi="Candara"/>
          <w:sz w:val="22"/>
          <w:szCs w:val="22"/>
        </w:rPr>
        <w:t>mézesházas</w:t>
      </w:r>
      <w:proofErr w:type="spellEnd"/>
      <w:r w:rsidRPr="0060207D">
        <w:rPr>
          <w:rFonts w:ascii="Candara" w:hAnsi="Candara"/>
          <w:sz w:val="22"/>
          <w:szCs w:val="22"/>
        </w:rPr>
        <w:t>” gépjárműre</w:t>
      </w:r>
    </w:p>
    <w:p w:rsidR="007D6149" w:rsidRPr="0060207D" w:rsidRDefault="007D6149" w:rsidP="007D6149">
      <w:pPr>
        <w:widowControl/>
        <w:numPr>
          <w:ilvl w:val="0"/>
          <w:numId w:val="21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a munkagépre,</w:t>
      </w:r>
    </w:p>
    <w:p w:rsidR="007D6149" w:rsidRPr="0060207D" w:rsidRDefault="007D6149" w:rsidP="007D6149">
      <w:pPr>
        <w:widowControl/>
        <w:numPr>
          <w:ilvl w:val="0"/>
          <w:numId w:val="21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a CD, CK, DT az OT és Z betűjelű rendszámtáblával ellátott gépjárműre,</w:t>
      </w:r>
    </w:p>
    <w:p w:rsidR="007D6149" w:rsidRPr="0060207D" w:rsidRDefault="007D6149" w:rsidP="007D6149">
      <w:pPr>
        <w:widowControl/>
        <w:numPr>
          <w:ilvl w:val="0"/>
          <w:numId w:val="21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a külföldön nyilvántartott tehergépjárművek közül azokra, amelyek az Európai Unió valamely tagállamában vannak nyilvántartva</w:t>
      </w:r>
    </w:p>
    <w:p w:rsidR="007D6149" w:rsidRDefault="007D6149" w:rsidP="007D6149">
      <w:pPr>
        <w:jc w:val="both"/>
        <w:rPr>
          <w:rFonts w:ascii="Candara" w:hAnsi="Candara"/>
          <w:b/>
          <w:bCs/>
          <w:sz w:val="22"/>
          <w:szCs w:val="22"/>
          <w:u w:val="single"/>
        </w:rPr>
      </w:pPr>
      <w:r w:rsidRPr="0060207D">
        <w:rPr>
          <w:rFonts w:ascii="Candara" w:hAnsi="Candara"/>
          <w:b/>
          <w:bCs/>
          <w:sz w:val="22"/>
          <w:szCs w:val="22"/>
          <w:u w:val="single"/>
        </w:rPr>
        <w:t>A</w:t>
      </w:r>
      <w:r>
        <w:rPr>
          <w:rFonts w:ascii="Candara" w:hAnsi="Candara"/>
          <w:b/>
          <w:bCs/>
          <w:sz w:val="22"/>
          <w:szCs w:val="22"/>
          <w:u w:val="single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  <w:u w:val="single"/>
        </w:rPr>
        <w:t>gépjárműadó</w:t>
      </w:r>
      <w:r>
        <w:rPr>
          <w:rFonts w:ascii="Candara" w:hAnsi="Candara"/>
          <w:b/>
          <w:bCs/>
          <w:sz w:val="22"/>
          <w:szCs w:val="22"/>
          <w:u w:val="single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  <w:u w:val="single"/>
        </w:rPr>
        <w:t>alapja,</w:t>
      </w:r>
      <w:r>
        <w:rPr>
          <w:rFonts w:ascii="Candara" w:hAnsi="Candara"/>
          <w:b/>
          <w:bCs/>
          <w:sz w:val="22"/>
          <w:szCs w:val="22"/>
          <w:u w:val="single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  <w:u w:val="single"/>
        </w:rPr>
        <w:t xml:space="preserve">mértéke </w:t>
      </w:r>
    </w:p>
    <w:p w:rsidR="007D6149" w:rsidRDefault="007D6149" w:rsidP="007D6149">
      <w:pPr>
        <w:jc w:val="both"/>
        <w:rPr>
          <w:rFonts w:ascii="Candara" w:hAnsi="Candara"/>
          <w:b/>
          <w:bCs/>
          <w:sz w:val="22"/>
          <w:szCs w:val="22"/>
          <w:u w:val="single"/>
        </w:rPr>
      </w:pPr>
    </w:p>
    <w:p w:rsidR="007D6149" w:rsidRDefault="007D6149" w:rsidP="007D6149">
      <w:pPr>
        <w:jc w:val="both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A</w:t>
      </w:r>
      <w:r w:rsidRPr="0060207D">
        <w:rPr>
          <w:rFonts w:ascii="Candara" w:hAnsi="Candara"/>
          <w:b/>
          <w:bCs/>
          <w:sz w:val="22"/>
          <w:szCs w:val="22"/>
        </w:rPr>
        <w:t>z adó alapja:</w:t>
      </w:r>
    </w:p>
    <w:p w:rsidR="007D6149" w:rsidRDefault="007D6149" w:rsidP="007D6149">
      <w:pPr>
        <w:jc w:val="both"/>
        <w:rPr>
          <w:rFonts w:ascii="Candara" w:hAnsi="Candara"/>
          <w:b/>
          <w:bCs/>
          <w:sz w:val="22"/>
          <w:szCs w:val="22"/>
        </w:rPr>
      </w:pPr>
    </w:p>
    <w:p w:rsidR="007D6149" w:rsidRPr="0060207D" w:rsidRDefault="007D6149" w:rsidP="007D6149">
      <w:pPr>
        <w:jc w:val="both"/>
        <w:rPr>
          <w:rFonts w:ascii="Candara" w:hAnsi="Candara"/>
          <w:sz w:val="22"/>
          <w:szCs w:val="22"/>
        </w:rPr>
      </w:pPr>
      <w:proofErr w:type="gramStart"/>
      <w:r w:rsidRPr="0060207D">
        <w:rPr>
          <w:rFonts w:ascii="Candara" w:hAnsi="Candara"/>
          <w:sz w:val="22"/>
          <w:szCs w:val="22"/>
        </w:rPr>
        <w:t>a</w:t>
      </w:r>
      <w:proofErr w:type="gramEnd"/>
      <w:r w:rsidRPr="0060207D">
        <w:rPr>
          <w:rFonts w:ascii="Candara" w:hAnsi="Candara"/>
          <w:sz w:val="22"/>
          <w:szCs w:val="22"/>
        </w:rPr>
        <w:t xml:space="preserve"> személyszállító gépjármű esetén - ide nem értve az autóbuszt - a hatósági nyilvántartásba feltüntetett teljesítménye, kilowattban kifejezve.</w:t>
      </w:r>
    </w:p>
    <w:p w:rsidR="007D6149" w:rsidRPr="0060207D" w:rsidRDefault="007D6149" w:rsidP="007D6149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 xml:space="preserve">autóbusz, lakókocsi és a </w:t>
      </w:r>
      <w:proofErr w:type="spellStart"/>
      <w:r w:rsidRPr="0060207D">
        <w:rPr>
          <w:rFonts w:ascii="Candara" w:hAnsi="Candara"/>
          <w:sz w:val="22"/>
          <w:szCs w:val="22"/>
        </w:rPr>
        <w:t>lakópótkocsi</w:t>
      </w:r>
      <w:proofErr w:type="spellEnd"/>
      <w:r w:rsidRPr="0060207D">
        <w:rPr>
          <w:rFonts w:ascii="Candara" w:hAnsi="Candara"/>
          <w:sz w:val="22"/>
          <w:szCs w:val="22"/>
        </w:rPr>
        <w:t xml:space="preserve"> esetén a hatósági nyilvántartásban feltüntetett saját tömege (önsúlya),</w:t>
      </w:r>
    </w:p>
    <w:p w:rsidR="007D6149" w:rsidRPr="0060207D" w:rsidRDefault="007D6149" w:rsidP="007D6149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tehergépjármű esetében a hatósági nyilvántartásban feltüntetett saját tömege (önsúlya) növelve a terhelhetősége (raksúlya) 50%-ával.</w:t>
      </w:r>
    </w:p>
    <w:p w:rsidR="007D6149" w:rsidRPr="0060207D" w:rsidRDefault="007D6149" w:rsidP="007D6149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proofErr w:type="spellStart"/>
      <w:r w:rsidRPr="0060207D">
        <w:rPr>
          <w:rFonts w:ascii="Candara" w:hAnsi="Candara"/>
          <w:b/>
          <w:bCs/>
          <w:sz w:val="22"/>
          <w:szCs w:val="22"/>
        </w:rPr>
        <w:t>nyergesvontató</w:t>
      </w:r>
      <w:proofErr w:type="spellEnd"/>
      <w:r w:rsidRPr="0060207D">
        <w:rPr>
          <w:rFonts w:ascii="Candara" w:hAnsi="Candara"/>
          <w:b/>
          <w:bCs/>
          <w:sz w:val="22"/>
          <w:szCs w:val="22"/>
        </w:rPr>
        <w:t xml:space="preserve"> esetében a </w:t>
      </w:r>
      <w:proofErr w:type="spellStart"/>
      <w:r w:rsidRPr="0060207D">
        <w:rPr>
          <w:rFonts w:ascii="Candara" w:hAnsi="Candara"/>
          <w:b/>
          <w:bCs/>
          <w:sz w:val="22"/>
          <w:szCs w:val="22"/>
        </w:rPr>
        <w:t>nyergesvontató</w:t>
      </w:r>
      <w:proofErr w:type="spellEnd"/>
      <w:r w:rsidRPr="0060207D">
        <w:rPr>
          <w:rFonts w:ascii="Candara" w:hAnsi="Candara"/>
          <w:b/>
          <w:bCs/>
          <w:sz w:val="22"/>
          <w:szCs w:val="22"/>
        </w:rPr>
        <w:t xml:space="preserve"> saját tömegének kétszerese, növelve a </w:t>
      </w:r>
      <w:proofErr w:type="spellStart"/>
      <w:r w:rsidRPr="0060207D">
        <w:rPr>
          <w:rFonts w:ascii="Candara" w:hAnsi="Candara"/>
          <w:b/>
          <w:bCs/>
          <w:sz w:val="22"/>
          <w:szCs w:val="22"/>
        </w:rPr>
        <w:t>nyergesvontató</w:t>
      </w:r>
      <w:proofErr w:type="spellEnd"/>
      <w:r w:rsidRPr="0060207D">
        <w:rPr>
          <w:rFonts w:ascii="Candara" w:hAnsi="Candara"/>
          <w:b/>
          <w:bCs/>
          <w:sz w:val="22"/>
          <w:szCs w:val="22"/>
        </w:rPr>
        <w:t xml:space="preserve">, átmenőfékes </w:t>
      </w:r>
      <w:proofErr w:type="spellStart"/>
      <w:r w:rsidRPr="0060207D">
        <w:rPr>
          <w:rFonts w:ascii="Candara" w:hAnsi="Candara"/>
          <w:b/>
          <w:bCs/>
          <w:sz w:val="22"/>
          <w:szCs w:val="22"/>
        </w:rPr>
        <w:t>vontatvány</w:t>
      </w:r>
      <w:proofErr w:type="spellEnd"/>
      <w:r w:rsidRPr="0060207D">
        <w:rPr>
          <w:rFonts w:ascii="Candara" w:hAnsi="Candara"/>
          <w:b/>
          <w:bCs/>
          <w:sz w:val="22"/>
          <w:szCs w:val="22"/>
        </w:rPr>
        <w:t xml:space="preserve"> (félpótkocsi) megengedett legnagyobb össztömege és a </w:t>
      </w:r>
      <w:proofErr w:type="spellStart"/>
      <w:r w:rsidRPr="0060207D">
        <w:rPr>
          <w:rFonts w:ascii="Candara" w:hAnsi="Candara"/>
          <w:b/>
          <w:bCs/>
          <w:sz w:val="22"/>
          <w:szCs w:val="22"/>
        </w:rPr>
        <w:t>nyergesvontató</w:t>
      </w:r>
      <w:proofErr w:type="spellEnd"/>
      <w:r w:rsidRPr="0060207D">
        <w:rPr>
          <w:rFonts w:ascii="Candara" w:hAnsi="Candara"/>
          <w:b/>
          <w:bCs/>
          <w:sz w:val="22"/>
          <w:szCs w:val="22"/>
        </w:rPr>
        <w:t xml:space="preserve"> saját tömege pozitív különbözetének felével</w:t>
      </w:r>
    </w:p>
    <w:p w:rsidR="007D6149" w:rsidRDefault="007D6149" w:rsidP="007D6149">
      <w:pPr>
        <w:spacing w:after="240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br/>
      </w:r>
      <w:r w:rsidRPr="0060207D">
        <w:rPr>
          <w:rFonts w:ascii="Candara" w:hAnsi="Candara"/>
          <w:b/>
          <w:bCs/>
          <w:sz w:val="22"/>
          <w:szCs w:val="22"/>
          <w:u w:val="single"/>
        </w:rPr>
        <w:t>Az</w:t>
      </w:r>
      <w:r>
        <w:rPr>
          <w:rFonts w:ascii="Candara" w:hAnsi="Candara"/>
          <w:b/>
          <w:bCs/>
          <w:sz w:val="22"/>
          <w:szCs w:val="22"/>
          <w:u w:val="single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  <w:u w:val="single"/>
        </w:rPr>
        <w:t>adó</w:t>
      </w:r>
      <w:r>
        <w:rPr>
          <w:rFonts w:ascii="Candara" w:hAnsi="Candara"/>
          <w:b/>
          <w:bCs/>
          <w:sz w:val="22"/>
          <w:szCs w:val="22"/>
          <w:u w:val="single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  <w:u w:val="single"/>
        </w:rPr>
        <w:t>mértéke</w:t>
      </w:r>
    </w:p>
    <w:p w:rsidR="007D6149" w:rsidRPr="0060207D" w:rsidRDefault="007D6149" w:rsidP="007D6149">
      <w:pPr>
        <w:spacing w:after="240"/>
        <w:jc w:val="both"/>
        <w:rPr>
          <w:rFonts w:ascii="Candara" w:hAnsi="Candara"/>
          <w:sz w:val="22"/>
          <w:szCs w:val="22"/>
        </w:rPr>
      </w:pPr>
      <w:proofErr w:type="gramStart"/>
      <w:r w:rsidRPr="0060207D">
        <w:rPr>
          <w:rFonts w:ascii="Candara" w:hAnsi="Candara"/>
          <w:b/>
          <w:bCs/>
          <w:sz w:val="22"/>
          <w:szCs w:val="22"/>
        </w:rPr>
        <w:t>személyszállító</w:t>
      </w:r>
      <w:proofErr w:type="gramEnd"/>
      <w:r w:rsidRPr="0060207D">
        <w:rPr>
          <w:rFonts w:ascii="Candara" w:hAnsi="Candara"/>
          <w:b/>
          <w:bCs/>
          <w:sz w:val="22"/>
          <w:szCs w:val="22"/>
        </w:rPr>
        <w:t xml:space="preserve"> gépjármű estén:</w:t>
      </w:r>
    </w:p>
    <w:p w:rsidR="007D6149" w:rsidRPr="0060207D" w:rsidRDefault="007D6149" w:rsidP="007D6149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gyártási évében és az azt követő 3 naptári évben 345,</w:t>
      </w:r>
      <w:proofErr w:type="spellStart"/>
      <w:r w:rsidRPr="0060207D">
        <w:rPr>
          <w:rFonts w:ascii="Candara" w:hAnsi="Candara"/>
          <w:sz w:val="22"/>
          <w:szCs w:val="22"/>
        </w:rPr>
        <w:t>-Ft</w:t>
      </w:r>
      <w:proofErr w:type="spellEnd"/>
      <w:r w:rsidRPr="0060207D">
        <w:rPr>
          <w:rFonts w:ascii="Candara" w:hAnsi="Candara"/>
          <w:sz w:val="22"/>
          <w:szCs w:val="22"/>
        </w:rPr>
        <w:t>/kilowatt,</w:t>
      </w:r>
    </w:p>
    <w:p w:rsidR="007D6149" w:rsidRPr="0060207D" w:rsidRDefault="007D6149" w:rsidP="007D6149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gyártási évet követő 4-7. naptári évben 300,</w:t>
      </w:r>
      <w:proofErr w:type="spellStart"/>
      <w:r w:rsidRPr="0060207D">
        <w:rPr>
          <w:rFonts w:ascii="Candara" w:hAnsi="Candara"/>
          <w:sz w:val="22"/>
          <w:szCs w:val="22"/>
        </w:rPr>
        <w:t>-Ft</w:t>
      </w:r>
      <w:proofErr w:type="spellEnd"/>
      <w:r w:rsidRPr="0060207D">
        <w:rPr>
          <w:rFonts w:ascii="Candara" w:hAnsi="Candara"/>
          <w:sz w:val="22"/>
          <w:szCs w:val="22"/>
        </w:rPr>
        <w:t>/kilowatt,</w:t>
      </w:r>
    </w:p>
    <w:p w:rsidR="007D6149" w:rsidRPr="0060207D" w:rsidRDefault="007D6149" w:rsidP="007D6149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gyártási évet követő 8-11. naptári évben 230,</w:t>
      </w:r>
      <w:proofErr w:type="spellStart"/>
      <w:r w:rsidRPr="0060207D">
        <w:rPr>
          <w:rFonts w:ascii="Candara" w:hAnsi="Candara"/>
          <w:sz w:val="22"/>
          <w:szCs w:val="22"/>
        </w:rPr>
        <w:t>-Ft</w:t>
      </w:r>
      <w:proofErr w:type="spellEnd"/>
      <w:r w:rsidRPr="0060207D">
        <w:rPr>
          <w:rFonts w:ascii="Candara" w:hAnsi="Candara"/>
          <w:sz w:val="22"/>
          <w:szCs w:val="22"/>
        </w:rPr>
        <w:t>/kilowatt,</w:t>
      </w:r>
    </w:p>
    <w:p w:rsidR="007D6149" w:rsidRPr="0060207D" w:rsidRDefault="007D6149" w:rsidP="007D6149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gyártási évet követő 12-15. naptári évben 185,</w:t>
      </w:r>
      <w:proofErr w:type="spellStart"/>
      <w:r w:rsidRPr="0060207D">
        <w:rPr>
          <w:rFonts w:ascii="Candara" w:hAnsi="Candara"/>
          <w:sz w:val="22"/>
          <w:szCs w:val="22"/>
        </w:rPr>
        <w:t>-Ft</w:t>
      </w:r>
      <w:proofErr w:type="spellEnd"/>
      <w:r w:rsidRPr="0060207D">
        <w:rPr>
          <w:rFonts w:ascii="Candara" w:hAnsi="Candara"/>
          <w:sz w:val="22"/>
          <w:szCs w:val="22"/>
        </w:rPr>
        <w:t>/kilowatt,</w:t>
      </w:r>
    </w:p>
    <w:p w:rsidR="007D6149" w:rsidRPr="0060207D" w:rsidRDefault="007D6149" w:rsidP="007D6149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gyártási évet követő 16. naptári évben</w:t>
      </w:r>
    </w:p>
    <w:p w:rsidR="007D6149" w:rsidRPr="0060207D" w:rsidRDefault="007D6149" w:rsidP="007D6149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és az azt követő naptári években 140,</w:t>
      </w:r>
      <w:proofErr w:type="spellStart"/>
      <w:r w:rsidRPr="0060207D">
        <w:rPr>
          <w:rFonts w:ascii="Candara" w:hAnsi="Candara"/>
          <w:sz w:val="22"/>
          <w:szCs w:val="22"/>
        </w:rPr>
        <w:t>-Ft</w:t>
      </w:r>
      <w:proofErr w:type="spellEnd"/>
      <w:r w:rsidRPr="0060207D">
        <w:rPr>
          <w:rFonts w:ascii="Candara" w:hAnsi="Candara"/>
          <w:sz w:val="22"/>
          <w:szCs w:val="22"/>
        </w:rPr>
        <w:t>/kilowatt.</w:t>
      </w:r>
    </w:p>
    <w:p w:rsidR="007D6149" w:rsidRDefault="007D6149" w:rsidP="007D6149">
      <w:pPr>
        <w:jc w:val="both"/>
        <w:rPr>
          <w:rFonts w:ascii="Candara" w:hAnsi="Candara"/>
          <w:b/>
          <w:bCs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br/>
      </w:r>
    </w:p>
    <w:p w:rsidR="007D6149" w:rsidRDefault="007D6149">
      <w:pPr>
        <w:widowControl/>
        <w:suppressAutoHyphens w:val="0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br w:type="page"/>
      </w:r>
    </w:p>
    <w:p w:rsidR="007D6149" w:rsidRDefault="007D6149" w:rsidP="007D6149">
      <w:pPr>
        <w:jc w:val="both"/>
        <w:rPr>
          <w:rFonts w:ascii="Candara" w:hAnsi="Candara"/>
          <w:b/>
          <w:bCs/>
          <w:sz w:val="22"/>
          <w:szCs w:val="22"/>
        </w:rPr>
      </w:pPr>
    </w:p>
    <w:p w:rsidR="007D6149" w:rsidRDefault="007D6149" w:rsidP="007D6149">
      <w:pPr>
        <w:jc w:val="both"/>
        <w:rPr>
          <w:rFonts w:ascii="Candara" w:hAnsi="Candara"/>
          <w:b/>
          <w:bCs/>
          <w:sz w:val="22"/>
          <w:szCs w:val="22"/>
        </w:rPr>
      </w:pPr>
    </w:p>
    <w:p w:rsidR="007D6149" w:rsidRDefault="007D6149" w:rsidP="007D6149">
      <w:pPr>
        <w:jc w:val="both"/>
        <w:rPr>
          <w:rFonts w:ascii="Candara" w:hAnsi="Candara"/>
          <w:sz w:val="22"/>
          <w:szCs w:val="22"/>
        </w:rPr>
      </w:pPr>
      <w:proofErr w:type="gramStart"/>
      <w:r w:rsidRPr="0060207D">
        <w:rPr>
          <w:rFonts w:ascii="Candara" w:hAnsi="Candara"/>
          <w:b/>
          <w:bCs/>
          <w:sz w:val="22"/>
          <w:szCs w:val="22"/>
        </w:rPr>
        <w:t>tehergépjármű</w:t>
      </w:r>
      <w:proofErr w:type="gramEnd"/>
      <w:r w:rsidRPr="0060207D">
        <w:rPr>
          <w:rFonts w:ascii="Candara" w:hAnsi="Candara"/>
          <w:b/>
          <w:bCs/>
          <w:sz w:val="22"/>
          <w:szCs w:val="22"/>
        </w:rPr>
        <w:t>,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proofErr w:type="spellStart"/>
      <w:r w:rsidRPr="0060207D">
        <w:rPr>
          <w:rFonts w:ascii="Candara" w:hAnsi="Candara"/>
          <w:b/>
          <w:bCs/>
          <w:sz w:val="22"/>
          <w:szCs w:val="22"/>
        </w:rPr>
        <w:t>nyergesvontató</w:t>
      </w:r>
      <w:proofErr w:type="spellEnd"/>
      <w:r w:rsidRPr="0060207D">
        <w:rPr>
          <w:rFonts w:ascii="Candara" w:hAnsi="Candara"/>
          <w:b/>
          <w:bCs/>
          <w:sz w:val="22"/>
          <w:szCs w:val="22"/>
        </w:rPr>
        <w:t>,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autóbuszesetén</w:t>
      </w:r>
      <w:r w:rsidRPr="0060207D">
        <w:rPr>
          <w:rFonts w:ascii="Candara" w:hAnsi="Candara"/>
          <w:sz w:val="22"/>
          <w:szCs w:val="22"/>
        </w:rPr>
        <w:t xml:space="preserve"> </w:t>
      </w:r>
    </w:p>
    <w:p w:rsidR="007D6149" w:rsidRDefault="007D6149" w:rsidP="007D6149">
      <w:pPr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br/>
      </w:r>
      <w:proofErr w:type="gramStart"/>
      <w:r w:rsidRPr="0060207D">
        <w:rPr>
          <w:rFonts w:ascii="Candara" w:hAnsi="Candara"/>
          <w:sz w:val="22"/>
          <w:szCs w:val="22"/>
        </w:rPr>
        <w:t>a</w:t>
      </w:r>
      <w:proofErr w:type="gramEnd"/>
      <w:r w:rsidRPr="0060207D">
        <w:rPr>
          <w:rFonts w:ascii="Candara" w:hAnsi="Candara"/>
          <w:sz w:val="22"/>
          <w:szCs w:val="22"/>
        </w:rPr>
        <w:t xml:space="preserve"> 2. 3. és 4. pontok szerinti adóalap minden megkezdett 100 kilogrammja után:</w:t>
      </w:r>
    </w:p>
    <w:p w:rsidR="007D6149" w:rsidRDefault="007D6149" w:rsidP="007D6149">
      <w:pPr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br/>
      </w:r>
      <w:proofErr w:type="gramStart"/>
      <w:r w:rsidRPr="0060207D">
        <w:rPr>
          <w:rFonts w:ascii="Candara" w:hAnsi="Candara"/>
          <w:sz w:val="22"/>
          <w:szCs w:val="22"/>
        </w:rPr>
        <w:t>a</w:t>
      </w:r>
      <w:proofErr w:type="gramEnd"/>
      <w:r w:rsidRPr="0060207D">
        <w:rPr>
          <w:rFonts w:ascii="Candara" w:hAnsi="Candara"/>
          <w:sz w:val="22"/>
          <w:szCs w:val="22"/>
        </w:rPr>
        <w:t xml:space="preserve">) </w:t>
      </w:r>
      <w:proofErr w:type="spellStart"/>
      <w:r w:rsidRPr="0060207D">
        <w:rPr>
          <w:rFonts w:ascii="Candara" w:hAnsi="Candara"/>
          <w:sz w:val="22"/>
          <w:szCs w:val="22"/>
        </w:rPr>
        <w:t>a</w:t>
      </w:r>
      <w:proofErr w:type="spellEnd"/>
      <w:r w:rsidRPr="0060207D">
        <w:rPr>
          <w:rFonts w:ascii="Candara" w:hAnsi="Candara"/>
          <w:sz w:val="22"/>
          <w:szCs w:val="22"/>
        </w:rPr>
        <w:t xml:space="preserve"> légrugós vagy azzal egyenértékű rugózási rendszerű tehergépjármű, </w:t>
      </w:r>
      <w:proofErr w:type="spellStart"/>
      <w:r w:rsidRPr="0060207D">
        <w:rPr>
          <w:rFonts w:ascii="Candara" w:hAnsi="Candara"/>
          <w:sz w:val="22"/>
          <w:szCs w:val="22"/>
        </w:rPr>
        <w:t>nyergesvontató</w:t>
      </w:r>
      <w:proofErr w:type="spellEnd"/>
      <w:r w:rsidRPr="0060207D">
        <w:rPr>
          <w:rFonts w:ascii="Candara" w:hAnsi="Candara"/>
          <w:sz w:val="22"/>
          <w:szCs w:val="22"/>
        </w:rPr>
        <w:t>, autóbusz esetén</w:t>
      </w:r>
      <w:r>
        <w:rPr>
          <w:rFonts w:ascii="Candara" w:hAnsi="Candara"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850</w:t>
      </w:r>
      <w:r>
        <w:rPr>
          <w:rFonts w:ascii="Candara" w:hAnsi="Candara"/>
          <w:b/>
          <w:bCs/>
          <w:sz w:val="22"/>
          <w:szCs w:val="22"/>
        </w:rPr>
        <w:t>,</w:t>
      </w:r>
      <w:proofErr w:type="spellStart"/>
      <w:r>
        <w:rPr>
          <w:rFonts w:ascii="Candara" w:hAnsi="Candara"/>
          <w:b/>
          <w:bCs/>
          <w:sz w:val="22"/>
          <w:szCs w:val="22"/>
        </w:rPr>
        <w:t>-</w:t>
      </w:r>
      <w:r w:rsidRPr="0060207D">
        <w:rPr>
          <w:rFonts w:ascii="Candara" w:hAnsi="Candara"/>
          <w:b/>
          <w:bCs/>
          <w:sz w:val="22"/>
          <w:szCs w:val="22"/>
        </w:rPr>
        <w:t>Ft</w:t>
      </w:r>
      <w:proofErr w:type="spellEnd"/>
      <w:r w:rsidRPr="0060207D">
        <w:rPr>
          <w:rFonts w:ascii="Candara" w:hAnsi="Candara"/>
          <w:sz w:val="22"/>
          <w:szCs w:val="22"/>
        </w:rPr>
        <w:t>,</w:t>
      </w:r>
    </w:p>
    <w:p w:rsidR="007D6149" w:rsidRPr="0060207D" w:rsidRDefault="007D6149" w:rsidP="007D6149">
      <w:pPr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 xml:space="preserve">b) az </w:t>
      </w:r>
      <w:r w:rsidRPr="0060207D">
        <w:rPr>
          <w:rFonts w:ascii="Candara" w:hAnsi="Candara"/>
          <w:b/>
          <w:bCs/>
          <w:sz w:val="22"/>
          <w:szCs w:val="22"/>
        </w:rPr>
        <w:t>a)</w:t>
      </w:r>
      <w:r w:rsidRPr="0060207D">
        <w:rPr>
          <w:rFonts w:ascii="Candara" w:hAnsi="Candara"/>
          <w:sz w:val="22"/>
          <w:szCs w:val="22"/>
        </w:rPr>
        <w:t xml:space="preserve"> pont alá nem tartozó tehergépjármű, </w:t>
      </w:r>
      <w:proofErr w:type="spellStart"/>
      <w:r w:rsidRPr="0060207D">
        <w:rPr>
          <w:rFonts w:ascii="Candara" w:hAnsi="Candara"/>
          <w:sz w:val="22"/>
          <w:szCs w:val="22"/>
        </w:rPr>
        <w:t>nyergesvontató</w:t>
      </w:r>
      <w:proofErr w:type="spellEnd"/>
      <w:r w:rsidRPr="0060207D">
        <w:rPr>
          <w:rFonts w:ascii="Candara" w:hAnsi="Candara"/>
          <w:sz w:val="22"/>
          <w:szCs w:val="22"/>
        </w:rPr>
        <w:t xml:space="preserve">, autóbusz esetén </w:t>
      </w:r>
      <w:r w:rsidRPr="0060207D">
        <w:rPr>
          <w:rFonts w:ascii="Candara" w:hAnsi="Candara"/>
          <w:b/>
          <w:bCs/>
          <w:sz w:val="22"/>
          <w:szCs w:val="22"/>
        </w:rPr>
        <w:t>1380 Ft</w:t>
      </w:r>
      <w:r w:rsidRPr="0060207D">
        <w:rPr>
          <w:rFonts w:ascii="Candara" w:hAnsi="Candara"/>
          <w:sz w:val="22"/>
          <w:szCs w:val="22"/>
        </w:rPr>
        <w:t>.</w:t>
      </w:r>
    </w:p>
    <w:p w:rsidR="007D6149" w:rsidRPr="0060207D" w:rsidRDefault="007D6149" w:rsidP="007D6149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 xml:space="preserve">Az E betűjelű ideiglenes rendszámtáblával ellátott személyszállító gépjármű után 10.000 </w:t>
      </w:r>
      <w:proofErr w:type="spellStart"/>
      <w:r w:rsidRPr="0060207D">
        <w:rPr>
          <w:rFonts w:ascii="Candara" w:hAnsi="Candara"/>
          <w:sz w:val="22"/>
          <w:szCs w:val="22"/>
        </w:rPr>
        <w:t>-Ft</w:t>
      </w:r>
      <w:proofErr w:type="spellEnd"/>
      <w:r w:rsidRPr="0060207D">
        <w:rPr>
          <w:rFonts w:ascii="Candara" w:hAnsi="Candara"/>
          <w:sz w:val="22"/>
          <w:szCs w:val="22"/>
        </w:rPr>
        <w:t>, míg a tehergépjármű után 46.000 forint,</w:t>
      </w:r>
    </w:p>
    <w:p w:rsidR="007D6149" w:rsidRPr="0060207D" w:rsidRDefault="007D6149" w:rsidP="007D6149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A P betűjelű ideiglenes rendszámtábla kiadása esetén 23.000-Ft adót kell fizetni.</w:t>
      </w:r>
    </w:p>
    <w:p w:rsidR="007D6149" w:rsidRDefault="007D6149" w:rsidP="007D6149">
      <w:pPr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br/>
        <w:t>Amennyiben az E és P rendszámú gépkocsi állandó rendszámtáblát kap, az ezt követő hónap 1. napjától az adófizetési kötelezettségre az általános szabályok az irányadók.</w:t>
      </w:r>
    </w:p>
    <w:p w:rsidR="007D6149" w:rsidRDefault="007D6149" w:rsidP="007D6149">
      <w:pPr>
        <w:jc w:val="both"/>
        <w:rPr>
          <w:rFonts w:ascii="Candara" w:hAnsi="Candara"/>
          <w:b/>
          <w:bCs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br/>
      </w:r>
      <w:r w:rsidRPr="0060207D">
        <w:rPr>
          <w:rFonts w:ascii="Candara" w:hAnsi="Candara"/>
          <w:b/>
          <w:bCs/>
          <w:sz w:val="22"/>
          <w:szCs w:val="22"/>
        </w:rPr>
        <w:t>Kinek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kell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megfizetni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a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gépjárműadót?</w:t>
      </w:r>
    </w:p>
    <w:p w:rsidR="007D6149" w:rsidRPr="0060207D" w:rsidRDefault="007D6149" w:rsidP="007D6149">
      <w:pPr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Az adó alanya - vagyis akinek a gépjárműadót meg kell fizetnie</w:t>
      </w:r>
    </w:p>
    <w:p w:rsidR="007D6149" w:rsidRPr="0060207D" w:rsidRDefault="007D6149" w:rsidP="007D6149">
      <w:pPr>
        <w:widowControl/>
        <w:numPr>
          <w:ilvl w:val="0"/>
          <w:numId w:val="25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az a személy aki/amely a hatósági nyilvántartásban az év első napján üzemben tartóként, ennek hiányában tulajdonosként szerepel;</w:t>
      </w:r>
    </w:p>
    <w:p w:rsidR="007D6149" w:rsidRPr="0060207D" w:rsidRDefault="007D6149" w:rsidP="007D6149">
      <w:pPr>
        <w:widowControl/>
        <w:numPr>
          <w:ilvl w:val="0"/>
          <w:numId w:val="25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amennyiben a hatósági nyilvántartás szerint egy gépjárműnek több tulajdonosa vagy több üzemben tartója van, akkor közülük az, aki/amelynek a nevére a forgalmi engedélyt kiállították.</w:t>
      </w:r>
    </w:p>
    <w:p w:rsidR="007D6149" w:rsidRPr="0060207D" w:rsidRDefault="007D6149" w:rsidP="007D6149">
      <w:pPr>
        <w:widowControl/>
        <w:numPr>
          <w:ilvl w:val="0"/>
          <w:numId w:val="25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év közben újonnan vagy újra forgalomba helyezett gépjármű esetén az, akit/amely a forgalomba helyezés hónapjának utolsó napján a hatósági nyilvántartásban tulajdonosként szerepel;</w:t>
      </w:r>
    </w:p>
    <w:p w:rsidR="007D6149" w:rsidRPr="0060207D" w:rsidRDefault="007D6149" w:rsidP="007D6149">
      <w:pPr>
        <w:widowControl/>
        <w:numPr>
          <w:ilvl w:val="0"/>
          <w:numId w:val="25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Az adóalany halálát, illetve megszűnését követő év 1. napjától - feltéve, hogy a hatósági nyilvántartásban ekkor még mindig az elhunyt személy vagy a megszűnt szervezet szerepel tulajdonosként - azt a személyt kell az adó alanyának tekinteni, akit/amelyet a haláleset vagy megszűnést követően a hatósági nyilvántartásba elsőként tulajdonosként bejegyeztek.</w:t>
      </w:r>
    </w:p>
    <w:p w:rsidR="007D6149" w:rsidRPr="0060207D" w:rsidRDefault="007D6149" w:rsidP="007D6149">
      <w:pPr>
        <w:widowControl/>
        <w:numPr>
          <w:ilvl w:val="0"/>
          <w:numId w:val="25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 xml:space="preserve">Amennyiben a gépjármű tulajdonjogában bekövetkezett változást az átruházó korábbi tulajdonos (továbbiakban: átruházó) a külön jogszabály alapján - de legkésőbb az átruházás évének utolsó napjától számított 15 napon belül - bejelentette, akkor a bejelentési kötelezettség </w:t>
      </w:r>
      <w:proofErr w:type="spellStart"/>
      <w:r w:rsidRPr="0060207D">
        <w:rPr>
          <w:rFonts w:ascii="Candara" w:hAnsi="Candara"/>
          <w:sz w:val="22"/>
          <w:szCs w:val="22"/>
        </w:rPr>
        <w:t>megnyíltát</w:t>
      </w:r>
      <w:proofErr w:type="spellEnd"/>
      <w:r w:rsidRPr="0060207D">
        <w:rPr>
          <w:rFonts w:ascii="Candara" w:hAnsi="Candara"/>
          <w:sz w:val="22"/>
          <w:szCs w:val="22"/>
        </w:rPr>
        <w:t xml:space="preserve"> követő év első napjától, már nem kell a gépjármű után adót fizetni. Ettől az időponttól kezdve a vevő (új tulajdonos) lesz az adó alanya, </w:t>
      </w:r>
      <w:proofErr w:type="gramStart"/>
      <w:r w:rsidRPr="0060207D">
        <w:rPr>
          <w:rFonts w:ascii="Candara" w:hAnsi="Candara"/>
          <w:sz w:val="22"/>
          <w:szCs w:val="22"/>
        </w:rPr>
        <w:t>kivéve</w:t>
      </w:r>
      <w:proofErr w:type="gramEnd"/>
      <w:r w:rsidRPr="0060207D">
        <w:rPr>
          <w:rFonts w:ascii="Candara" w:hAnsi="Candara"/>
          <w:sz w:val="22"/>
          <w:szCs w:val="22"/>
        </w:rPr>
        <w:t xml:space="preserve"> ha ettől az időponttól a hatósági nyilvántartásban harmadik személy szerepel tulajdonosként. Ha mindkét fél elmulasztotta a tulajdonváltozás bejelentését, a régi tulajdonos köteles az adót megfizetni. Amennyiben az eladó az előírtaknál később, de a tulajdonátszállás évének végéig megteszi a bejelentést, a vevőre hárul az adófizető kötelezettség akkor is, ha a szerződést követő év első napján még az eladó szerepel tulajdonosként a járműnyilvántartásban. Ha a tulajdon átruházás tárgya forgalomból kivont gépjármű és az átruházó a változást a külön jogszabály szerint bejelentette, akkor a gépjármű forgalomba való visszahelyezését követő hónap 1. napjától nem minősül adóalanynak.</w:t>
      </w:r>
    </w:p>
    <w:p w:rsidR="007D6149" w:rsidRPr="0060207D" w:rsidRDefault="007D6149" w:rsidP="007D6149">
      <w:pPr>
        <w:widowControl/>
        <w:numPr>
          <w:ilvl w:val="0"/>
          <w:numId w:val="25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 xml:space="preserve">Gépjármű </w:t>
      </w:r>
      <w:proofErr w:type="spellStart"/>
      <w:r w:rsidRPr="0060207D">
        <w:rPr>
          <w:rFonts w:ascii="Candara" w:hAnsi="Candara"/>
          <w:sz w:val="22"/>
          <w:szCs w:val="22"/>
        </w:rPr>
        <w:t>tulajdonátruházása</w:t>
      </w:r>
      <w:proofErr w:type="spellEnd"/>
      <w:r w:rsidRPr="0060207D">
        <w:rPr>
          <w:rFonts w:ascii="Candara" w:hAnsi="Candara"/>
          <w:sz w:val="22"/>
          <w:szCs w:val="22"/>
        </w:rPr>
        <w:t xml:space="preserve"> esetén, ha a tulajdonátszállással érintett felek egyike sem tesz eleget a külön jogszabály által meghatározott bejelentési kötelezettségének, akkor a tulajdonátszállás bejelentése évének utolsó napjáig az </w:t>
      </w:r>
      <w:r w:rsidRPr="0060207D">
        <w:rPr>
          <w:rFonts w:ascii="Candara" w:hAnsi="Candara"/>
          <w:b/>
          <w:bCs/>
          <w:sz w:val="22"/>
          <w:szCs w:val="22"/>
        </w:rPr>
        <w:t>(1) bekezdés</w:t>
      </w:r>
      <w:r w:rsidRPr="0060207D">
        <w:rPr>
          <w:rFonts w:ascii="Candara" w:hAnsi="Candara"/>
          <w:sz w:val="22"/>
          <w:szCs w:val="22"/>
        </w:rPr>
        <w:t xml:space="preserve"> szerinti tulajdonos az adó alanya.</w:t>
      </w:r>
    </w:p>
    <w:p w:rsidR="007D6149" w:rsidRPr="0060207D" w:rsidRDefault="007D6149" w:rsidP="007D6149">
      <w:pPr>
        <w:widowControl/>
        <w:numPr>
          <w:ilvl w:val="0"/>
          <w:numId w:val="25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az "E" és "P" betűjelű ideiglenes rendszámtáblával ellátott gépjármű esetén az, akinek/amelynek a nevére a rendszámtáblát az eljáró hatóság kiadta</w:t>
      </w:r>
    </w:p>
    <w:p w:rsidR="007D6149" w:rsidRDefault="007D6149">
      <w:pPr>
        <w:widowControl/>
        <w:suppressAutoHyphens w:val="0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br w:type="page"/>
      </w:r>
    </w:p>
    <w:p w:rsidR="007D6149" w:rsidRDefault="007D6149" w:rsidP="007D6149">
      <w:pPr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b/>
          <w:bCs/>
          <w:sz w:val="22"/>
          <w:szCs w:val="22"/>
        </w:rPr>
        <w:lastRenderedPageBreak/>
        <w:t>Az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adófizetési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kötelezettség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kezdete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és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vége</w:t>
      </w:r>
    </w:p>
    <w:p w:rsidR="007D6149" w:rsidRDefault="007D6149" w:rsidP="007D6149">
      <w:pPr>
        <w:jc w:val="both"/>
        <w:rPr>
          <w:rFonts w:ascii="Candara" w:hAnsi="Candara"/>
          <w:sz w:val="22"/>
          <w:szCs w:val="22"/>
        </w:rPr>
      </w:pPr>
    </w:p>
    <w:p w:rsidR="007D6149" w:rsidRDefault="007D6149" w:rsidP="007D6149">
      <w:pPr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Az adókötelezettség kezdete főszabály szerint a gépjármű forgalomba helyezését követő hónap első napja (az E és P betűjelű ideiglenes rendszámtáblával ellátott gépjármű esetén a rendszámtábla kiadásakor</w:t>
      </w:r>
      <w:r>
        <w:rPr>
          <w:rFonts w:ascii="Candara" w:hAnsi="Candara"/>
          <w:sz w:val="22"/>
          <w:szCs w:val="22"/>
        </w:rPr>
        <w:t xml:space="preserve"> </w:t>
      </w:r>
      <w:r w:rsidRPr="0060207D">
        <w:rPr>
          <w:rFonts w:ascii="Candara" w:hAnsi="Candara"/>
          <w:sz w:val="22"/>
          <w:szCs w:val="22"/>
        </w:rPr>
        <w:t>keletkezik).</w:t>
      </w:r>
    </w:p>
    <w:p w:rsidR="007D6149" w:rsidRDefault="007D6149" w:rsidP="007D6149">
      <w:pPr>
        <w:jc w:val="both"/>
        <w:rPr>
          <w:rFonts w:ascii="Candara" w:hAnsi="Candara"/>
          <w:sz w:val="22"/>
          <w:szCs w:val="22"/>
        </w:rPr>
      </w:pPr>
    </w:p>
    <w:p w:rsidR="007D6149" w:rsidRDefault="007D6149" w:rsidP="007D6149">
      <w:pPr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Ha az állandó rendszámtáblával, valamint a V betűjelű ideiglenes rendszámtáblával ellátott gépjármű utáni adókötelezettség nem áll fenn a teljes adóévben, akkor az évi adótételnek az adókötelezettség fennállásának hónapjaira eső időarányos részét kell megfizetni.</w:t>
      </w:r>
    </w:p>
    <w:p w:rsidR="007D6149" w:rsidRDefault="007D6149" w:rsidP="007D6149">
      <w:pPr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br/>
        <w:t>Az adóalany körülményeiben illetve a gépjárműben beállott olyan változást, amely kihat az adókötelezettségre, e változásra okot adó körülmény bekövetkezésének időpontját követő hónap első napjától kell figyelembe venni.</w:t>
      </w:r>
      <w:r w:rsidRPr="0060207D">
        <w:rPr>
          <w:rFonts w:ascii="Candara" w:hAnsi="Candara"/>
          <w:sz w:val="22"/>
          <w:szCs w:val="22"/>
        </w:rPr>
        <w:br/>
      </w:r>
      <w:r w:rsidRPr="0060207D">
        <w:rPr>
          <w:rFonts w:ascii="Candara" w:hAnsi="Candara"/>
          <w:sz w:val="22"/>
          <w:szCs w:val="22"/>
        </w:rPr>
        <w:br/>
        <w:t>Az adókötelezettség annak a hónapnak az utolsó napjával szűnik meg, amelyben a hatóság a gépjárművet bármely okból a forgalomból kivonta.</w:t>
      </w:r>
    </w:p>
    <w:p w:rsidR="007D6149" w:rsidRDefault="007D6149" w:rsidP="007D6149">
      <w:pPr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br/>
        <w:t>Ha a forgalomból kérelemre kivont gépjárművet a kivonást követő hónapban a kivonást kérelmező újra forgalomba helyezteti, akkor az adókötelezettség nem szűnik meg a forgalomból való kivonás hónapjának utolsó napjával.</w:t>
      </w:r>
    </w:p>
    <w:p w:rsidR="007D6149" w:rsidRDefault="007D6149" w:rsidP="007D6149">
      <w:pPr>
        <w:jc w:val="both"/>
        <w:rPr>
          <w:rFonts w:ascii="Candara" w:hAnsi="Candara"/>
          <w:b/>
          <w:bCs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br/>
      </w:r>
      <w:r w:rsidRPr="0060207D">
        <w:rPr>
          <w:rFonts w:ascii="Candara" w:hAnsi="Candara"/>
          <w:b/>
          <w:bCs/>
          <w:sz w:val="22"/>
          <w:szCs w:val="22"/>
        </w:rPr>
        <w:t>Mikor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kell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befizetni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az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adót?</w:t>
      </w:r>
    </w:p>
    <w:p w:rsidR="007D6149" w:rsidRDefault="007D6149" w:rsidP="007D6149">
      <w:pPr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Az adózó a belföldi rendszámú gépjárművek után a gépjárműadót félévenként, két egyenlő részletben az adóév március 15-éig, illetve az adóév szeptember 15-éig fizeti meg. Az adókötelezettség keletkezése (változása) esetén az adóalany a félév időarányos részére őt terhelő adót az erről szóló határozat jogerőre emelkedésétől számított 15 napon belül fizeti meg. A határidő elmulasztása késedelmi pótlék megállapítását vonja maga után. Az adózót az adóhatóság értesíti a befizetési kötelezettségről.</w:t>
      </w:r>
    </w:p>
    <w:p w:rsidR="007D6149" w:rsidRDefault="007D6149" w:rsidP="007D6149">
      <w:pPr>
        <w:jc w:val="both"/>
        <w:rPr>
          <w:rFonts w:ascii="Candara" w:hAnsi="Candara"/>
          <w:b/>
          <w:bCs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br/>
      </w:r>
      <w:r w:rsidRPr="0060207D">
        <w:rPr>
          <w:rFonts w:ascii="Candara" w:hAnsi="Candara"/>
          <w:b/>
          <w:bCs/>
          <w:sz w:val="22"/>
          <w:szCs w:val="22"/>
        </w:rPr>
        <w:t>Mikor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lehet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szüneteltetni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az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adófizetést?</w:t>
      </w:r>
    </w:p>
    <w:p w:rsidR="007D6149" w:rsidRDefault="007D6149" w:rsidP="007D6149">
      <w:pPr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Az adóalany kérelmére szünetel az adófizetési kötelezettség, ha a gépjármű a rendőrhatóság igazolása szerint jogellenesen került ki az adóalany birtokából. A szünetelés a jogellenes cselekmény (pl. lopás, jármű önkényes elvétele, stb.) bekövetkezését követő hónap első napjától annak a hónapnak az utolsó napjáig tart, amelyben a gépjármű az adóalany birtokába visszakerült.</w:t>
      </w:r>
    </w:p>
    <w:p w:rsidR="007D6149" w:rsidRDefault="007D6149" w:rsidP="007D6149">
      <w:pPr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br/>
        <w:t xml:space="preserve">A szünetelés időszakára időarányosan eső adót nem kell megfizetni. Ha a gépjármű nem kerül vissza az adóalany birtokába, akkor a jogellenes állapot bekövetkezésének időpontját követő év utolsó napján az adóalany </w:t>
      </w:r>
      <w:proofErr w:type="gramStart"/>
      <w:r w:rsidRPr="0060207D">
        <w:rPr>
          <w:rFonts w:ascii="Candara" w:hAnsi="Candara"/>
          <w:sz w:val="22"/>
          <w:szCs w:val="22"/>
        </w:rPr>
        <w:t>ezen</w:t>
      </w:r>
      <w:proofErr w:type="gramEnd"/>
      <w:r w:rsidRPr="0060207D">
        <w:rPr>
          <w:rFonts w:ascii="Candara" w:hAnsi="Candara"/>
          <w:sz w:val="22"/>
          <w:szCs w:val="22"/>
        </w:rPr>
        <w:t xml:space="preserve"> gépjárműve utáni adókötelezettsége megszűnik.</w:t>
      </w:r>
    </w:p>
    <w:p w:rsidR="007D6149" w:rsidRDefault="007D6149" w:rsidP="007D6149">
      <w:pPr>
        <w:jc w:val="both"/>
        <w:rPr>
          <w:rFonts w:ascii="Candara" w:hAnsi="Candara"/>
          <w:b/>
          <w:bCs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br/>
      </w:r>
      <w:r w:rsidRPr="0060207D">
        <w:rPr>
          <w:rFonts w:ascii="Candara" w:hAnsi="Candara"/>
          <w:b/>
          <w:bCs/>
          <w:sz w:val="22"/>
          <w:szCs w:val="22"/>
        </w:rPr>
        <w:t>Milyen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gépjárművekre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jár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adókedvezmény?</w:t>
      </w:r>
    </w:p>
    <w:p w:rsidR="007D6149" w:rsidRPr="0060207D" w:rsidRDefault="007D6149" w:rsidP="007D6149">
      <w:pPr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A gépjárműadóról szóló törvény szerint</w:t>
      </w:r>
    </w:p>
    <w:p w:rsidR="007D6149" w:rsidRDefault="007D6149" w:rsidP="007D6149">
      <w:pPr>
        <w:widowControl/>
        <w:numPr>
          <w:ilvl w:val="0"/>
          <w:numId w:val="26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20%-os</w:t>
      </w:r>
      <w:r>
        <w:rPr>
          <w:rFonts w:ascii="Candara" w:hAnsi="Candara"/>
          <w:sz w:val="22"/>
          <w:szCs w:val="22"/>
        </w:rPr>
        <w:t xml:space="preserve"> </w:t>
      </w:r>
      <w:r w:rsidRPr="0060207D">
        <w:rPr>
          <w:rFonts w:ascii="Candara" w:hAnsi="Candara"/>
          <w:sz w:val="22"/>
          <w:szCs w:val="22"/>
        </w:rPr>
        <w:t>kedvezmény</w:t>
      </w:r>
      <w:r>
        <w:rPr>
          <w:rFonts w:ascii="Candara" w:hAnsi="Candara"/>
          <w:sz w:val="22"/>
          <w:szCs w:val="22"/>
        </w:rPr>
        <w:t xml:space="preserve"> </w:t>
      </w:r>
      <w:r w:rsidRPr="0060207D">
        <w:rPr>
          <w:rFonts w:ascii="Candara" w:hAnsi="Candara"/>
          <w:sz w:val="22"/>
          <w:szCs w:val="22"/>
        </w:rPr>
        <w:t>illeti</w:t>
      </w:r>
      <w:r>
        <w:rPr>
          <w:rFonts w:ascii="Candara" w:hAnsi="Candara"/>
          <w:sz w:val="22"/>
          <w:szCs w:val="22"/>
        </w:rPr>
        <w:t xml:space="preserve"> </w:t>
      </w:r>
      <w:r w:rsidRPr="0060207D">
        <w:rPr>
          <w:rFonts w:ascii="Candara" w:hAnsi="Candara"/>
          <w:sz w:val="22"/>
          <w:szCs w:val="22"/>
        </w:rPr>
        <w:t>meg</w:t>
      </w:r>
    </w:p>
    <w:p w:rsidR="007D6149" w:rsidRPr="0060207D" w:rsidRDefault="007D6149" w:rsidP="007D6149">
      <w:pPr>
        <w:widowControl/>
        <w:numPr>
          <w:ilvl w:val="0"/>
          <w:numId w:val="26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 xml:space="preserve">- az autóbuszt, tehergépjárművet - </w:t>
      </w:r>
      <w:proofErr w:type="spellStart"/>
      <w:r w:rsidRPr="0060207D">
        <w:rPr>
          <w:rFonts w:ascii="Candara" w:hAnsi="Candara"/>
          <w:sz w:val="22"/>
          <w:szCs w:val="22"/>
        </w:rPr>
        <w:t>nyergesvontató</w:t>
      </w:r>
      <w:proofErr w:type="spellEnd"/>
      <w:r w:rsidRPr="0060207D">
        <w:rPr>
          <w:rFonts w:ascii="Candara" w:hAnsi="Candara"/>
          <w:sz w:val="22"/>
          <w:szCs w:val="22"/>
        </w:rPr>
        <w:t xml:space="preserve"> kivételével, amely után 30%-os kedvezmény jár, - melynek a környezetvédelmi osztály jelzése: 5, 6, 7, 8</w:t>
      </w:r>
    </w:p>
    <w:p w:rsidR="007D6149" w:rsidRDefault="007D6149" w:rsidP="007D6149">
      <w:pPr>
        <w:widowControl/>
        <w:numPr>
          <w:ilvl w:val="0"/>
          <w:numId w:val="26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30%-os</w:t>
      </w:r>
      <w:r>
        <w:rPr>
          <w:rFonts w:ascii="Candara" w:hAnsi="Candara"/>
          <w:sz w:val="22"/>
          <w:szCs w:val="22"/>
        </w:rPr>
        <w:t xml:space="preserve"> </w:t>
      </w:r>
      <w:r w:rsidRPr="0060207D">
        <w:rPr>
          <w:rFonts w:ascii="Candara" w:hAnsi="Candara"/>
          <w:sz w:val="22"/>
          <w:szCs w:val="22"/>
        </w:rPr>
        <w:t>kedvezmény</w:t>
      </w:r>
      <w:r>
        <w:rPr>
          <w:rFonts w:ascii="Candara" w:hAnsi="Candara"/>
          <w:sz w:val="22"/>
          <w:szCs w:val="22"/>
        </w:rPr>
        <w:t xml:space="preserve"> </w:t>
      </w:r>
      <w:r w:rsidRPr="0060207D">
        <w:rPr>
          <w:rFonts w:ascii="Candara" w:hAnsi="Candara"/>
          <w:sz w:val="22"/>
          <w:szCs w:val="22"/>
        </w:rPr>
        <w:t>illeti</w:t>
      </w:r>
      <w:r>
        <w:rPr>
          <w:rFonts w:ascii="Candara" w:hAnsi="Candara"/>
          <w:sz w:val="22"/>
          <w:szCs w:val="22"/>
        </w:rPr>
        <w:t xml:space="preserve"> </w:t>
      </w:r>
      <w:r w:rsidRPr="0060207D">
        <w:rPr>
          <w:rFonts w:ascii="Candara" w:hAnsi="Candara"/>
          <w:sz w:val="22"/>
          <w:szCs w:val="22"/>
        </w:rPr>
        <w:t>meg</w:t>
      </w:r>
    </w:p>
    <w:p w:rsidR="007D6149" w:rsidRPr="0060207D" w:rsidRDefault="007D6149" w:rsidP="007D6149">
      <w:pPr>
        <w:widowControl/>
        <w:numPr>
          <w:ilvl w:val="0"/>
          <w:numId w:val="26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 xml:space="preserve">- az autóbuszt, tehergépjárművet - </w:t>
      </w:r>
      <w:proofErr w:type="spellStart"/>
      <w:r w:rsidRPr="0060207D">
        <w:rPr>
          <w:rFonts w:ascii="Candara" w:hAnsi="Candara"/>
          <w:sz w:val="22"/>
          <w:szCs w:val="22"/>
        </w:rPr>
        <w:t>nyergesvontató</w:t>
      </w:r>
      <w:proofErr w:type="spellEnd"/>
      <w:r w:rsidRPr="0060207D">
        <w:rPr>
          <w:rFonts w:ascii="Candara" w:hAnsi="Candara"/>
          <w:sz w:val="22"/>
          <w:szCs w:val="22"/>
        </w:rPr>
        <w:t xml:space="preserve"> kivételével, amely után 50%-os kedvezmény jár, - melynek a környezetvédelmi osztály jelzése: 9, 10, 11, 12.</w:t>
      </w:r>
    </w:p>
    <w:p w:rsidR="007D6149" w:rsidRDefault="007D6149" w:rsidP="007D6149">
      <w:pPr>
        <w:jc w:val="both"/>
        <w:rPr>
          <w:rFonts w:ascii="Candara" w:hAnsi="Candara"/>
          <w:b/>
          <w:bCs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br/>
      </w:r>
    </w:p>
    <w:p w:rsidR="007D6149" w:rsidRDefault="007D6149">
      <w:pPr>
        <w:widowControl/>
        <w:suppressAutoHyphens w:val="0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br w:type="page"/>
      </w:r>
    </w:p>
    <w:p w:rsidR="007D6149" w:rsidRDefault="007D6149" w:rsidP="007D6149">
      <w:pPr>
        <w:jc w:val="both"/>
        <w:rPr>
          <w:rFonts w:ascii="Candara" w:hAnsi="Candara"/>
          <w:b/>
          <w:bCs/>
          <w:sz w:val="22"/>
          <w:szCs w:val="22"/>
        </w:rPr>
      </w:pPr>
      <w:r w:rsidRPr="0060207D">
        <w:rPr>
          <w:rFonts w:ascii="Candara" w:hAnsi="Candara"/>
          <w:b/>
          <w:bCs/>
          <w:sz w:val="22"/>
          <w:szCs w:val="22"/>
        </w:rPr>
        <w:lastRenderedPageBreak/>
        <w:t>Kik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mentesülhetnek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a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gépjárműadó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alól?</w:t>
      </w:r>
    </w:p>
    <w:p w:rsidR="007D6149" w:rsidRDefault="007D6149" w:rsidP="007D6149">
      <w:pPr>
        <w:jc w:val="both"/>
        <w:rPr>
          <w:rFonts w:ascii="Candara" w:hAnsi="Candara"/>
          <w:b/>
          <w:bCs/>
          <w:sz w:val="22"/>
          <w:szCs w:val="22"/>
        </w:rPr>
      </w:pPr>
    </w:p>
    <w:p w:rsidR="007D6149" w:rsidRPr="0060207D" w:rsidRDefault="007D6149" w:rsidP="007D6149">
      <w:pPr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b/>
          <w:bCs/>
          <w:sz w:val="22"/>
          <w:szCs w:val="22"/>
        </w:rPr>
        <w:t>Mentesek a gépjárműadó alól:</w:t>
      </w:r>
    </w:p>
    <w:p w:rsidR="007D6149" w:rsidRPr="0060207D" w:rsidRDefault="007D6149" w:rsidP="007D6149">
      <w:pPr>
        <w:widowControl/>
        <w:numPr>
          <w:ilvl w:val="0"/>
          <w:numId w:val="27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a költségvetési szerv,</w:t>
      </w:r>
    </w:p>
    <w:p w:rsidR="007D6149" w:rsidRPr="0060207D" w:rsidRDefault="007D6149" w:rsidP="007D6149">
      <w:pPr>
        <w:widowControl/>
        <w:numPr>
          <w:ilvl w:val="0"/>
          <w:numId w:val="27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az egyesület, az alapítvány a tulajdonában levő gépjármű után, feltéve, ha a tárgyévet megelőző évben társasági adófizetési kötelezettsége nem keletkezett (erről nyilatkoznia kell, lásd letölthető nyomtatványok),</w:t>
      </w:r>
    </w:p>
    <w:p w:rsidR="007D6149" w:rsidRPr="0060207D" w:rsidRDefault="007D6149" w:rsidP="007D6149">
      <w:pPr>
        <w:widowControl/>
        <w:numPr>
          <w:ilvl w:val="0"/>
          <w:numId w:val="27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az autóbusz, ha az adóalany a tárgyévet megelőző évben elért számviteli törvény szerinti nettó árbevételének legalább 75%-a helyi és a helyközi menetrendszerinti közúti tömegközlekedés folytatásából származott. A feltétel teljesüléséről az adóalanynak nyilatkoznia kell,</w:t>
      </w:r>
    </w:p>
    <w:p w:rsidR="007D6149" w:rsidRPr="0060207D" w:rsidRDefault="007D6149" w:rsidP="007D6149">
      <w:pPr>
        <w:widowControl/>
        <w:numPr>
          <w:ilvl w:val="0"/>
          <w:numId w:val="27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az egyházi jogi személy tulajdonában lévő gépjármű,</w:t>
      </w:r>
    </w:p>
    <w:p w:rsidR="007D6149" w:rsidRPr="0060207D" w:rsidRDefault="007D6149" w:rsidP="007D6149">
      <w:pPr>
        <w:widowControl/>
        <w:numPr>
          <w:ilvl w:val="0"/>
          <w:numId w:val="27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a létesítményi tűzoltóságot fenntartó gazdasági szervezetek azon tűzoltó szerkocsinak minősülő gépjárművei, melyek riasztás esetén részt vesznek a tűz elleni védekezésben, illetve a műszaki mentésben,</w:t>
      </w:r>
    </w:p>
    <w:p w:rsidR="007D6149" w:rsidRDefault="007D6149" w:rsidP="007D6149">
      <w:pPr>
        <w:widowControl/>
        <w:numPr>
          <w:ilvl w:val="0"/>
          <w:numId w:val="27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 xml:space="preserve">a súlyos mozgáskorlátozott személy, a súlyos mozgáskorlátozott kiskorú, a cselekvőképességet korlátozó (kizáró) gondnokság alatt álló súlyos mozgáskorlátozott nagykorú személyt rendszeresen szállító, vele közös háztartásban élő szülő - ideértve a nevelő-, mostoha- vagy örökbefogadó szülőt is - egy darab, 100 kilowatt teljesítményt el nem érő, nem </w:t>
      </w:r>
      <w:proofErr w:type="spellStart"/>
      <w:r w:rsidRPr="0060207D">
        <w:rPr>
          <w:rFonts w:ascii="Candara" w:hAnsi="Candara"/>
          <w:sz w:val="22"/>
          <w:szCs w:val="22"/>
        </w:rPr>
        <w:t>személytaxiként</w:t>
      </w:r>
      <w:proofErr w:type="spellEnd"/>
      <w:r w:rsidRPr="0060207D">
        <w:rPr>
          <w:rFonts w:ascii="Candara" w:hAnsi="Candara"/>
          <w:sz w:val="22"/>
          <w:szCs w:val="22"/>
        </w:rPr>
        <w:t xml:space="preserve"> üzemelő személygépkocsija után legfeljebb 13.000,</w:t>
      </w:r>
      <w:proofErr w:type="spellStart"/>
      <w:r w:rsidRPr="0060207D">
        <w:rPr>
          <w:rFonts w:ascii="Candara" w:hAnsi="Candara"/>
          <w:sz w:val="22"/>
          <w:szCs w:val="22"/>
        </w:rPr>
        <w:t>-Ft</w:t>
      </w:r>
      <w:proofErr w:type="spellEnd"/>
      <w:r w:rsidRPr="0060207D">
        <w:rPr>
          <w:rFonts w:ascii="Candara" w:hAnsi="Candara"/>
          <w:sz w:val="22"/>
          <w:szCs w:val="22"/>
        </w:rPr>
        <w:t xml:space="preserve"> erejéig. Ha a mentességre jogosult adóalany adóalanyisága és adókötelezettsége az adóévben több személygépkocsi után is fennáll, akkor a mentesség kizárólag egy, a legkisebb teljesítményű személygépkocsi után jár. A súlyos mozgáskorlátozottság fennállását igazolni kell. A 2011.07.01. napját megelőzően kiadott ideiglenes, illetve végleges orvosi szakvélemény alapján a gépjárműadó mentesség a hatályossági idején belül, legfeljebb azonban 2012.12.31-ig. napjáig érvényesíthető. 2013. évtől elfogadható igazolások: NRSZH. szakvélemény, MÁK által kiadott határozat, 5/2003.(II.19.) </w:t>
      </w:r>
      <w:proofErr w:type="spellStart"/>
      <w:r w:rsidRPr="0060207D">
        <w:rPr>
          <w:rFonts w:ascii="Candara" w:hAnsi="Candara"/>
          <w:sz w:val="22"/>
          <w:szCs w:val="22"/>
        </w:rPr>
        <w:t>ESzCsM</w:t>
      </w:r>
      <w:proofErr w:type="spellEnd"/>
      <w:r w:rsidRPr="0060207D">
        <w:rPr>
          <w:rFonts w:ascii="Candara" w:hAnsi="Candara"/>
          <w:sz w:val="22"/>
          <w:szCs w:val="22"/>
        </w:rPr>
        <w:t xml:space="preserve"> rendelet </w:t>
      </w:r>
      <w:proofErr w:type="gramStart"/>
      <w:r w:rsidRPr="0060207D">
        <w:rPr>
          <w:rFonts w:ascii="Candara" w:hAnsi="Candara"/>
          <w:sz w:val="22"/>
          <w:szCs w:val="22"/>
        </w:rPr>
        <w:t>( Mr.</w:t>
      </w:r>
      <w:proofErr w:type="gramEnd"/>
      <w:r w:rsidRPr="0060207D">
        <w:rPr>
          <w:rFonts w:ascii="Candara" w:hAnsi="Candara"/>
          <w:sz w:val="22"/>
          <w:szCs w:val="22"/>
        </w:rPr>
        <w:t>) 3</w:t>
      </w:r>
      <w:proofErr w:type="gramStart"/>
      <w:r w:rsidRPr="0060207D">
        <w:rPr>
          <w:rFonts w:ascii="Candara" w:hAnsi="Candara"/>
          <w:sz w:val="22"/>
          <w:szCs w:val="22"/>
        </w:rPr>
        <w:t>.sz.</w:t>
      </w:r>
      <w:proofErr w:type="gramEnd"/>
      <w:r w:rsidRPr="0060207D">
        <w:rPr>
          <w:rFonts w:ascii="Candara" w:hAnsi="Candara"/>
          <w:sz w:val="22"/>
          <w:szCs w:val="22"/>
        </w:rPr>
        <w:t xml:space="preserve"> melléklete szerinti igazolás, amennyiben a jogszabályi feltételeknek megfelel.)</w:t>
      </w:r>
    </w:p>
    <w:p w:rsidR="007D6149" w:rsidRPr="0060207D" w:rsidRDefault="007D6149" w:rsidP="007D6149">
      <w:pPr>
        <w:widowControl/>
        <w:numPr>
          <w:ilvl w:val="0"/>
          <w:numId w:val="27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2014. január 1. napjától amennyiben az előzőekben nevesített okiratok egyikével sem rendelkezik az ügyfél a közlekedőképesség minősítését elősegítő, rendelkezésére álló orvosi dokumentációval és egyéb iratokkal a települési önkormányzat jegyzőnél (Adóosztálynál) kérelmezheti súlyos mozgáskorlátozottságának megállapítását. E kérelemmel a beérkezésétől számí</w:t>
      </w:r>
      <w:r>
        <w:rPr>
          <w:rFonts w:ascii="Candara" w:hAnsi="Candara"/>
          <w:sz w:val="22"/>
          <w:szCs w:val="22"/>
        </w:rPr>
        <w:t>tott 8 napon belül az Adóhatóság</w:t>
      </w:r>
      <w:r w:rsidRPr="0060207D">
        <w:rPr>
          <w:rFonts w:ascii="Candara" w:hAnsi="Candara"/>
          <w:sz w:val="22"/>
          <w:szCs w:val="22"/>
        </w:rPr>
        <w:t xml:space="preserve"> megkeresi a szakértői szervet a közlekedőképesség minősítése érdekében.</w:t>
      </w:r>
    </w:p>
    <w:p w:rsidR="007D6149" w:rsidRPr="0060207D" w:rsidRDefault="007D6149" w:rsidP="007D6149">
      <w:pPr>
        <w:widowControl/>
        <w:numPr>
          <w:ilvl w:val="0"/>
          <w:numId w:val="27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 xml:space="preserve">az a gépjármű, amelynek adómentességét nemzetközi egyezmény vagy viszonosság biztosítja, illetve az </w:t>
      </w:r>
      <w:proofErr w:type="spellStart"/>
      <w:r w:rsidRPr="0060207D">
        <w:rPr>
          <w:rFonts w:ascii="Candara" w:hAnsi="Candara"/>
          <w:sz w:val="22"/>
          <w:szCs w:val="22"/>
        </w:rPr>
        <w:t>Észak-Atlanti</w:t>
      </w:r>
      <w:proofErr w:type="spellEnd"/>
      <w:r w:rsidRPr="0060207D">
        <w:rPr>
          <w:rFonts w:ascii="Candara" w:hAnsi="Candara"/>
          <w:sz w:val="22"/>
          <w:szCs w:val="22"/>
        </w:rPr>
        <w:t xml:space="preserve"> Szerződés Szervezete, továbbá az Észak-atlanti Szerződés tagállamainak és az 1995. évi LXVII. törvényben kihirdetett Békepartnerség más részt vevő államainak Magyarországon tartózkodó fegyveres erői - ideértve a fegyveres erők alkalmazásában álló nem magyar állampolgárságú, hivatásos szolgálatban lévő és polgári állományú személyeket is - tulajdonában lévő gépjármű.</w:t>
      </w:r>
    </w:p>
    <w:p w:rsidR="007D6149" w:rsidRPr="0060207D" w:rsidRDefault="007D6149" w:rsidP="007D6149">
      <w:pPr>
        <w:widowControl/>
        <w:numPr>
          <w:ilvl w:val="0"/>
          <w:numId w:val="27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b/>
          <w:bCs/>
          <w:sz w:val="22"/>
          <w:szCs w:val="22"/>
        </w:rPr>
        <w:t xml:space="preserve">a környezetkímélő gépkocsi ((az adóalanyt megillető adóelőny de </w:t>
      </w:r>
      <w:proofErr w:type="spellStart"/>
      <w:r w:rsidRPr="0060207D">
        <w:rPr>
          <w:rFonts w:ascii="Candara" w:hAnsi="Candara"/>
          <w:b/>
          <w:bCs/>
          <w:sz w:val="22"/>
          <w:szCs w:val="22"/>
        </w:rPr>
        <w:t>minimis</w:t>
      </w:r>
      <w:proofErr w:type="spellEnd"/>
      <w:r w:rsidRPr="0060207D">
        <w:rPr>
          <w:rFonts w:ascii="Candara" w:hAnsi="Candara"/>
          <w:b/>
          <w:bCs/>
          <w:sz w:val="22"/>
          <w:szCs w:val="22"/>
        </w:rPr>
        <w:t xml:space="preserve"> (csekély összegű) támogatásnak minősül, amennyiben e tényt bevallásában jelöli, akkor azzal elismeri, hogy a mentesség igénybevételére jogosult</w:t>
      </w:r>
    </w:p>
    <w:p w:rsidR="007D6149" w:rsidRDefault="007D6149" w:rsidP="007D6149">
      <w:pPr>
        <w:jc w:val="both"/>
        <w:rPr>
          <w:rFonts w:ascii="Candara" w:hAnsi="Candara"/>
          <w:b/>
          <w:bCs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br/>
      </w:r>
      <w:r w:rsidRPr="0060207D">
        <w:rPr>
          <w:rFonts w:ascii="Candara" w:hAnsi="Candara"/>
          <w:b/>
          <w:bCs/>
          <w:sz w:val="22"/>
          <w:szCs w:val="22"/>
        </w:rPr>
        <w:t>Illetékes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hatóság</w:t>
      </w:r>
    </w:p>
    <w:p w:rsidR="007D6149" w:rsidRDefault="007D6149" w:rsidP="007D6149">
      <w:pPr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Az adót, a magánszemély adóalanynak a polgárok személyi adatainak és lakcímének nyilvántartásáról szóló 1992. évi LXVI. törvény szerinti nyilvántartásba, míg a nem magánszemély adóalanynak (ideértve az egyéni vállalkozót is) a hatósági nyilvántartásba bejegyzett lakcíme, székhelye, illetőleg telephelye szerint illetékes települési adóhatóság állapítja meg.</w:t>
      </w:r>
    </w:p>
    <w:p w:rsidR="007D6149" w:rsidRDefault="007D6149" w:rsidP="007D6149">
      <w:pPr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br/>
        <w:t>Ha a hatósági nyilvántartásban a lakcím, a székhely, illetőleg a telephely megváltozik, az adóztatási feladatok ellátására a változást követő év első napjától az új lakcím, székhely, illetőleg telephely szerint illetékes adóhatóság jogosult.</w:t>
      </w:r>
    </w:p>
    <w:p w:rsidR="007D6149" w:rsidRDefault="007D6149" w:rsidP="007D6149">
      <w:pPr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br/>
        <w:t>Amennyiben a hatósági nyilvántartás a székhelyet és telephelyet is tartalmazza, akkor a telephely szerint illetékes adóhatóság állapítja meg az adót.</w:t>
      </w:r>
    </w:p>
    <w:p w:rsidR="007D6149" w:rsidRDefault="007D6149" w:rsidP="007D6149">
      <w:pPr>
        <w:jc w:val="both"/>
        <w:rPr>
          <w:rFonts w:ascii="Candara" w:hAnsi="Candara"/>
          <w:b/>
          <w:bCs/>
          <w:sz w:val="22"/>
          <w:szCs w:val="22"/>
          <w:u w:val="single"/>
        </w:rPr>
      </w:pPr>
      <w:r w:rsidRPr="0060207D">
        <w:rPr>
          <w:rFonts w:ascii="Candara" w:hAnsi="Candara"/>
          <w:sz w:val="22"/>
          <w:szCs w:val="22"/>
        </w:rPr>
        <w:br/>
      </w:r>
    </w:p>
    <w:p w:rsidR="007D6149" w:rsidRDefault="007D6149" w:rsidP="007D6149">
      <w:pPr>
        <w:widowControl/>
        <w:suppressAutoHyphens w:val="0"/>
        <w:rPr>
          <w:rFonts w:ascii="Candara" w:hAnsi="Candara"/>
          <w:b/>
          <w:bCs/>
          <w:sz w:val="22"/>
          <w:szCs w:val="22"/>
          <w:u w:val="single"/>
        </w:rPr>
      </w:pPr>
      <w:r>
        <w:rPr>
          <w:rFonts w:ascii="Candara" w:hAnsi="Candara"/>
          <w:b/>
          <w:bCs/>
          <w:sz w:val="22"/>
          <w:szCs w:val="22"/>
          <w:u w:val="single"/>
        </w:rPr>
        <w:br w:type="page"/>
      </w:r>
      <w:r w:rsidRPr="0060207D">
        <w:rPr>
          <w:rFonts w:ascii="Candara" w:hAnsi="Candara"/>
          <w:b/>
          <w:bCs/>
          <w:sz w:val="22"/>
          <w:szCs w:val="22"/>
          <w:u w:val="single"/>
        </w:rPr>
        <w:lastRenderedPageBreak/>
        <w:t>Bejelentési</w:t>
      </w:r>
      <w:r>
        <w:rPr>
          <w:rFonts w:ascii="Candara" w:hAnsi="Candara"/>
          <w:b/>
          <w:bCs/>
          <w:sz w:val="22"/>
          <w:szCs w:val="22"/>
          <w:u w:val="single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  <w:u w:val="single"/>
        </w:rPr>
        <w:t>kötelezettség</w:t>
      </w:r>
    </w:p>
    <w:p w:rsidR="007D6149" w:rsidRPr="0060207D" w:rsidRDefault="007D6149" w:rsidP="007D6149">
      <w:pPr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b/>
          <w:bCs/>
          <w:sz w:val="22"/>
          <w:szCs w:val="22"/>
        </w:rPr>
        <w:t>Az adózónak közvetlenül az illetékes önkormányzati adóhatóságnál be kell jelentenie a változást követő 15 napon belül:</w:t>
      </w:r>
    </w:p>
    <w:p w:rsidR="007D6149" w:rsidRPr="0060207D" w:rsidRDefault="007D6149" w:rsidP="007D6149">
      <w:pPr>
        <w:widowControl/>
        <w:numPr>
          <w:ilvl w:val="0"/>
          <w:numId w:val="28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a tulajdonában álló gépjármű utáni adómentességre való jogosultságot,</w:t>
      </w:r>
    </w:p>
    <w:p w:rsidR="007D6149" w:rsidRPr="0060207D" w:rsidRDefault="007D6149" w:rsidP="007D6149">
      <w:pPr>
        <w:widowControl/>
        <w:numPr>
          <w:ilvl w:val="0"/>
          <w:numId w:val="28"/>
        </w:numPr>
        <w:suppressAutoHyphens w:val="0"/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>az adófizetési kötelezettsége szünetelését (pl. lopás)</w:t>
      </w:r>
    </w:p>
    <w:p w:rsidR="007D6149" w:rsidRDefault="007D6149" w:rsidP="007D6149">
      <w:pPr>
        <w:jc w:val="both"/>
        <w:rPr>
          <w:rFonts w:ascii="Candara" w:hAnsi="Candara"/>
          <w:b/>
          <w:bCs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br/>
      </w:r>
      <w:r w:rsidRPr="0060207D">
        <w:rPr>
          <w:rFonts w:ascii="Candara" w:hAnsi="Candara"/>
          <w:b/>
          <w:bCs/>
          <w:sz w:val="22"/>
          <w:szCs w:val="22"/>
        </w:rPr>
        <w:t>A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gépjármű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tulajdonszerzésével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kapcsolatos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eljárás</w:t>
      </w:r>
    </w:p>
    <w:p w:rsidR="007D6149" w:rsidRDefault="007D6149" w:rsidP="007D6149">
      <w:pPr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t xml:space="preserve">A gépjármű adásvétele után, amennyiben a jármű nyilvántartásban a tulajdonjog változás ténye bejegyzésre </w:t>
      </w:r>
      <w:proofErr w:type="gramStart"/>
      <w:r w:rsidRPr="0060207D">
        <w:rPr>
          <w:rFonts w:ascii="Candara" w:hAnsi="Candara"/>
          <w:sz w:val="22"/>
          <w:szCs w:val="22"/>
        </w:rPr>
        <w:t>kerül</w:t>
      </w:r>
      <w:proofErr w:type="gramEnd"/>
      <w:r w:rsidRPr="0060207D">
        <w:rPr>
          <w:rFonts w:ascii="Candara" w:hAnsi="Candara"/>
          <w:sz w:val="22"/>
          <w:szCs w:val="22"/>
        </w:rPr>
        <w:t xml:space="preserve"> az okmányiroda hivatalból megküldi a változásra vonatkozó adatokat. Az adóhatóság az új tulajdonos részére az adófizetési kötelezettséget megállapítja/megszünteti, melyről határozat útján értesíti</w:t>
      </w:r>
      <w:r>
        <w:rPr>
          <w:rFonts w:ascii="Candara" w:hAnsi="Candara"/>
          <w:sz w:val="22"/>
          <w:szCs w:val="22"/>
        </w:rPr>
        <w:t xml:space="preserve"> </w:t>
      </w:r>
      <w:r w:rsidRPr="0060207D">
        <w:rPr>
          <w:rFonts w:ascii="Candara" w:hAnsi="Candara"/>
          <w:sz w:val="22"/>
          <w:szCs w:val="22"/>
        </w:rPr>
        <w:t>az</w:t>
      </w:r>
      <w:r>
        <w:rPr>
          <w:rFonts w:ascii="Candara" w:hAnsi="Candara"/>
          <w:sz w:val="22"/>
          <w:szCs w:val="22"/>
        </w:rPr>
        <w:t xml:space="preserve"> </w:t>
      </w:r>
      <w:r w:rsidRPr="0060207D">
        <w:rPr>
          <w:rFonts w:ascii="Candara" w:hAnsi="Candara"/>
          <w:sz w:val="22"/>
          <w:szCs w:val="22"/>
        </w:rPr>
        <w:t>adózót.</w:t>
      </w:r>
    </w:p>
    <w:p w:rsidR="007D6149" w:rsidRDefault="007D6149" w:rsidP="007D6149">
      <w:pPr>
        <w:jc w:val="both"/>
        <w:rPr>
          <w:rFonts w:ascii="Candara" w:hAnsi="Candara"/>
          <w:b/>
          <w:bCs/>
          <w:sz w:val="22"/>
          <w:szCs w:val="22"/>
        </w:rPr>
      </w:pPr>
      <w:r w:rsidRPr="0060207D">
        <w:rPr>
          <w:rFonts w:ascii="Candara" w:hAnsi="Candara"/>
          <w:b/>
          <w:bCs/>
          <w:sz w:val="22"/>
          <w:szCs w:val="22"/>
        </w:rPr>
        <w:t>Mit tehetünk, ha a forgalmi engedély és az okmányiroda adatai nem egyeznek?</w:t>
      </w:r>
    </w:p>
    <w:p w:rsidR="007D6149" w:rsidRDefault="007D6149" w:rsidP="007D6149">
      <w:pPr>
        <w:jc w:val="both"/>
        <w:rPr>
          <w:rFonts w:ascii="Candara" w:hAnsi="Candara"/>
          <w:sz w:val="22"/>
          <w:szCs w:val="22"/>
        </w:rPr>
      </w:pPr>
      <w:r w:rsidRPr="0060207D">
        <w:rPr>
          <w:rFonts w:ascii="Candara" w:hAnsi="Candara"/>
          <w:sz w:val="22"/>
          <w:szCs w:val="22"/>
        </w:rPr>
        <w:br/>
        <w:t>Gyakran előfordul, hogy a forgalmi engedélyben szereplő adatok nem egyeznek az adóhatóság adataival. Ilyen esetben mindig az illetékes okmányiroda adatai a mérvadóak, az esetleges pontosítást ott kell kérni és azt az okmányiroda hivatalból megküldi az adóhatóságnak.</w:t>
      </w:r>
    </w:p>
    <w:p w:rsidR="007D6149" w:rsidRDefault="007D6149" w:rsidP="007D6149">
      <w:pPr>
        <w:jc w:val="both"/>
        <w:rPr>
          <w:rFonts w:ascii="Candara" w:hAnsi="Candara"/>
          <w:b/>
          <w:bCs/>
          <w:sz w:val="22"/>
          <w:szCs w:val="22"/>
        </w:rPr>
      </w:pPr>
      <w:bookmarkStart w:id="0" w:name="_GoBack"/>
      <w:bookmarkEnd w:id="0"/>
    </w:p>
    <w:p w:rsidR="007D6149" w:rsidRDefault="007D6149" w:rsidP="007D6149">
      <w:pPr>
        <w:jc w:val="both"/>
        <w:rPr>
          <w:rFonts w:ascii="Candara" w:hAnsi="Candara"/>
          <w:b/>
          <w:bCs/>
          <w:sz w:val="22"/>
          <w:szCs w:val="22"/>
        </w:rPr>
      </w:pPr>
      <w:r w:rsidRPr="0060207D">
        <w:rPr>
          <w:rFonts w:ascii="Candara" w:hAnsi="Candara"/>
          <w:b/>
          <w:bCs/>
          <w:sz w:val="22"/>
          <w:szCs w:val="22"/>
        </w:rPr>
        <w:t>Jogorvoslati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0207D">
        <w:rPr>
          <w:rFonts w:ascii="Candara" w:hAnsi="Candara"/>
          <w:b/>
          <w:bCs/>
          <w:sz w:val="22"/>
          <w:szCs w:val="22"/>
        </w:rPr>
        <w:t>lehetőségek</w:t>
      </w:r>
    </w:p>
    <w:p w:rsidR="00C350AE" w:rsidRPr="00927C16" w:rsidRDefault="007D6149" w:rsidP="007D6149">
      <w:pPr>
        <w:rPr>
          <w:rFonts w:ascii="Candara" w:hAnsi="Candara" w:cs="Candara"/>
          <w:sz w:val="2"/>
          <w:szCs w:val="2"/>
        </w:rPr>
      </w:pPr>
      <w:r w:rsidRPr="0060207D">
        <w:rPr>
          <w:rFonts w:ascii="Candara" w:hAnsi="Candara"/>
          <w:sz w:val="22"/>
          <w:szCs w:val="22"/>
        </w:rPr>
        <w:t>A gépjárműadóval kapcsolatos ügyben első fokon az illetékes települési önkormányzat, a fővárosban a kerületi önkormányzati adóhatóság jár el. Döntése ellen a területileg illetékes kormányhivatalhoz lehet fordulni.</w:t>
      </w:r>
      <w:r w:rsidRPr="0060207D">
        <w:rPr>
          <w:rFonts w:ascii="Candara" w:hAnsi="Candara"/>
          <w:sz w:val="22"/>
          <w:szCs w:val="22"/>
        </w:rPr>
        <w:br/>
      </w:r>
      <w:r w:rsidRPr="0060207D">
        <w:rPr>
          <w:rFonts w:ascii="Candara" w:hAnsi="Candara"/>
          <w:sz w:val="22"/>
          <w:szCs w:val="22"/>
        </w:rPr>
        <w:br/>
        <w:t>Amennyiben az adóalany adótartozása az egy évi adótételt meghaladja, és a közúti közlekedési nyilvántartásban újabb adóalanyt a közlekedési igazgatási hatóság nem tüntetett fel, az adóhatóság kezdeményezheti a gépjárműnek a forgalomból való kivonását.</w:t>
      </w:r>
    </w:p>
    <w:sectPr w:rsidR="00C350AE" w:rsidRPr="00927C16" w:rsidSect="00C35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709" w:right="707" w:bottom="426" w:left="993" w:header="340" w:footer="31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51E" w:rsidRDefault="00C2651E">
      <w:r>
        <w:separator/>
      </w:r>
    </w:p>
  </w:endnote>
  <w:endnote w:type="continuationSeparator" w:id="0">
    <w:p w:rsidR="00C2651E" w:rsidRDefault="00C2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345C6D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7D6149">
      <w:rPr>
        <w:noProof/>
        <w:color w:val="C0C0C0"/>
        <w:sz w:val="18"/>
        <w:szCs w:val="18"/>
      </w:rPr>
      <w:t>4</w:t>
    </w:r>
    <w:r w:rsidR="00EE47C1">
      <w:rPr>
        <w:color w:val="C0C0C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220A63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  <w:t xml:space="preserve"> </w:t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7D6149">
      <w:rPr>
        <w:noProof/>
        <w:color w:val="C0C0C0"/>
        <w:sz w:val="18"/>
        <w:szCs w:val="18"/>
      </w:rPr>
      <w:t>5</w:t>
    </w:r>
    <w:r w:rsidR="00EE47C1">
      <w:rPr>
        <w:color w:val="C0C0C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56C50" w:rsidRDefault="00B03A36" w:rsidP="00724346">
    <w:pPr>
      <w:pStyle w:val="llb"/>
      <w:tabs>
        <w:tab w:val="clear" w:pos="4536"/>
        <w:tab w:val="clear" w:pos="9072"/>
        <w:tab w:val="left" w:pos="3926"/>
      </w:tabs>
      <w:rPr>
        <w:sz w:val="28"/>
      </w:rPr>
    </w:pPr>
    <w:r w:rsidRPr="00E56C50">
      <w:rPr>
        <w:sz w:val="20"/>
        <w:szCs w:val="18"/>
      </w:rPr>
      <w:t>Ügyfélfogadás: Hétfő: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Kedd:13</w:t>
    </w:r>
    <w:r w:rsidRPr="00E56C50">
      <w:rPr>
        <w:sz w:val="20"/>
        <w:szCs w:val="18"/>
        <w:vertAlign w:val="superscript"/>
      </w:rPr>
      <w:t>00</w:t>
    </w:r>
    <w:r w:rsidRPr="00E56C50">
      <w:rPr>
        <w:sz w:val="20"/>
        <w:szCs w:val="18"/>
      </w:rPr>
      <w:t xml:space="preserve"> -16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Szerda:8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13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17</w:t>
    </w:r>
    <w:r w:rsidRPr="00E56C50">
      <w:rPr>
        <w:sz w:val="20"/>
        <w:szCs w:val="18"/>
        <w:u w:val="single"/>
        <w:vertAlign w:val="superscript"/>
      </w:rPr>
      <w:t>30</w:t>
    </w:r>
    <w:r w:rsidRPr="00E56C50">
      <w:rPr>
        <w:sz w:val="20"/>
        <w:szCs w:val="18"/>
      </w:rPr>
      <w:t>; Csütörtök:—–; Péntek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18"/>
        <w:szCs w:val="18"/>
        <w:u w:val="single"/>
        <w:vertAlign w:val="superscript"/>
      </w:rPr>
      <w:t>00</w:t>
    </w:r>
    <w:r w:rsidR="00EE47C1" w:rsidRPr="00E56C50">
      <w:rPr>
        <w:sz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51E" w:rsidRDefault="00C2651E">
      <w:r>
        <w:separator/>
      </w:r>
    </w:p>
  </w:footnote>
  <w:footnote w:type="continuationSeparator" w:id="0">
    <w:p w:rsidR="00C2651E" w:rsidRDefault="00C26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EA5BD7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 w:rsidR="00345C6D">
      <w:rPr>
        <w:sz w:val="18"/>
        <w:szCs w:val="18"/>
      </w:rPr>
      <w:t xml:space="preserve"> (30</w:t>
    </w:r>
    <w:proofErr w:type="gramStart"/>
    <w:r w:rsidR="00345C6D">
      <w:rPr>
        <w:sz w:val="18"/>
        <w:szCs w:val="18"/>
      </w:rPr>
      <w:t>)8266731</w:t>
    </w:r>
    <w:proofErr w:type="gramEnd"/>
    <w:r>
      <w:rPr>
        <w:sz w:val="18"/>
        <w:szCs w:val="18"/>
      </w:rPr>
      <w:t xml:space="preserve"> 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C63D4E" w:rsidRDefault="00EE47C1" w:rsidP="00C63D4E">
    <w:pPr>
      <w:pStyle w:val="lfej"/>
      <w:tabs>
        <w:tab w:val="clear" w:pos="4536"/>
        <w:tab w:val="clear" w:pos="9072"/>
        <w:tab w:val="left" w:pos="1450"/>
      </w:tabs>
      <w:rPr>
        <w:color w:val="C0C0C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4829F6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>
      <w:rPr>
        <w:sz w:val="18"/>
        <w:szCs w:val="18"/>
      </w:rPr>
      <w:t xml:space="preserve"> </w:t>
    </w:r>
    <w:r w:rsidR="00345C6D">
      <w:rPr>
        <w:sz w:val="18"/>
        <w:szCs w:val="18"/>
      </w:rPr>
      <w:t>(30) 826-6731</w:t>
    </w:r>
    <w:r>
      <w:rPr>
        <w:sz w:val="18"/>
        <w:szCs w:val="18"/>
      </w:rPr>
      <w:t>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</w:t>
      </w:r>
      <w:proofErr w:type="gramStart"/>
      <w:r w:rsidRPr="007E7720">
        <w:rPr>
          <w:rStyle w:val="Hiperhivatkozs"/>
          <w:sz w:val="18"/>
          <w:szCs w:val="18"/>
        </w:rPr>
        <w:t>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</w:t>
    </w:r>
    <w:proofErr w:type="gramEnd"/>
    <w:r w:rsidRPr="00A37F86">
      <w:rPr>
        <w:sz w:val="18"/>
        <w:szCs w:val="18"/>
      </w:rPr>
      <w:t xml:space="preserve">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EA5BD7" w:rsidRDefault="00EE47C1" w:rsidP="00EA5BD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Default="00F51182" w:rsidP="008C5788">
    <w:r>
      <w:rPr>
        <w:i/>
        <w:iCs/>
        <w:noProof/>
      </w:rPr>
      <w:drawing>
        <wp:anchor distT="0" distB="0" distL="114300" distR="114300" simplePos="0" relativeHeight="251656192" behindDoc="1" locked="0" layoutInCell="1" allowOverlap="1" wp14:anchorId="730DC06F" wp14:editId="719C4620">
          <wp:simplePos x="0" y="0"/>
          <wp:positionH relativeFrom="column">
            <wp:posOffset>5236845</wp:posOffset>
          </wp:positionH>
          <wp:positionV relativeFrom="paragraph">
            <wp:posOffset>12700</wp:posOffset>
          </wp:positionV>
          <wp:extent cx="600075" cy="632460"/>
          <wp:effectExtent l="0" t="0" r="9525" b="0"/>
          <wp:wrapTight wrapText="bothSides">
            <wp:wrapPolygon edited="0">
              <wp:start x="0" y="0"/>
              <wp:lineTo x="0" y="20819"/>
              <wp:lineTo x="21257" y="20819"/>
              <wp:lineTo x="21257" y="0"/>
              <wp:lineTo x="0" y="0"/>
            </wp:wrapPolygon>
          </wp:wrapTight>
          <wp:docPr id="8" name="Kép 8" descr="IS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55E728" wp14:editId="3691CFF6">
              <wp:simplePos x="0" y="0"/>
              <wp:positionH relativeFrom="column">
                <wp:posOffset>826770</wp:posOffset>
              </wp:positionH>
              <wp:positionV relativeFrom="paragraph">
                <wp:posOffset>-73025</wp:posOffset>
              </wp:positionV>
              <wp:extent cx="4086225" cy="733425"/>
              <wp:effectExtent l="0" t="0" r="9525" b="952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Pr="007D6149" w:rsidRDefault="00EE47C1" w:rsidP="00FD7072">
                          <w:pPr>
                            <w:jc w:val="center"/>
                            <w:rPr>
                              <w:rFonts w:ascii="Arial" w:hAnsi="Arial"/>
                              <w:b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7D6149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Nyírpazony</w:t>
                          </w:r>
                          <w:r w:rsidR="00345C6D" w:rsidRPr="007D6149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i Polgármesteri Hivatal</w:t>
                          </w:r>
                        </w:p>
                        <w:p w:rsidR="00EE47C1" w:rsidRPr="00FD7072" w:rsidRDefault="00EE47C1" w:rsidP="00FD7072">
                          <w:pPr>
                            <w:jc w:val="center"/>
                            <w:rPr>
                              <w:b/>
                              <w:spacing w:val="40"/>
                              <w:sz w:val="16"/>
                              <w:szCs w:val="16"/>
                            </w:rPr>
                          </w:pPr>
                        </w:p>
                        <w:p w:rsidR="00EE47C1" w:rsidRPr="00F51182" w:rsidRDefault="00EE47C1" w:rsidP="00FD7072">
                          <w:pPr>
                            <w:pStyle w:val="lfej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>4531 Nyírpazony, Arany János utca 14.</w:t>
                          </w:r>
                        </w:p>
                        <w:p w:rsidR="00EE47C1" w:rsidRPr="00F51182" w:rsidRDefault="00EE47C1" w:rsidP="00FD7072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sym w:font="Wingdings" w:char="F028"/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 xml:space="preserve">: (42) 530-030 </w:t>
                          </w:r>
                          <w:r w:rsidR="00345C6D" w:rsidRPr="00F51182">
                            <w:rPr>
                              <w:rFonts w:ascii="Arial" w:hAnsi="Arial"/>
                              <w:sz w:val="16"/>
                            </w:rPr>
                            <w:t xml:space="preserve">(30) 826-6731 </w:t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>Fax:42/230-583</w:t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br/>
                          </w:r>
                          <w:r w:rsidRPr="00F51182">
                            <w:rPr>
                              <w:i/>
                              <w:iCs/>
                              <w:sz w:val="16"/>
                            </w:rPr>
                            <w:t>E-mail</w:t>
                          </w:r>
                          <w:proofErr w:type="gramStart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:</w:t>
                          </w:r>
                          <w:proofErr w:type="spellStart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nyirpazony</w:t>
                          </w:r>
                          <w:proofErr w:type="spellEnd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@nyirpazony.hu</w:t>
                          </w:r>
                          <w:proofErr w:type="gramEnd"/>
                          <w:r w:rsidRPr="00F51182">
                            <w:rPr>
                              <w:color w:val="3366FF"/>
                              <w:sz w:val="16"/>
                            </w:rPr>
                            <w:t xml:space="preserve"> </w:t>
                          </w:r>
                          <w:r w:rsidRPr="00F51182">
                            <w:rPr>
                              <w:sz w:val="16"/>
                            </w:rPr>
                            <w:t xml:space="preserve">Honlap: </w:t>
                          </w:r>
                          <w:hyperlink r:id="rId2" w:history="1">
                            <w:r w:rsidRPr="00F51182">
                              <w:rPr>
                                <w:rStyle w:val="Hiperhivatkozs"/>
                                <w:sz w:val="16"/>
                              </w:rPr>
                              <w:t>www.nyirpazony.hu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5E72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5.1pt;margin-top:-5.75pt;width:321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ao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" stroked="f">
              <v:textbox>
                <w:txbxContent>
                  <w:p w:rsidR="00EE47C1" w:rsidRPr="007D6149" w:rsidRDefault="00EE47C1" w:rsidP="00FD7072">
                    <w:pPr>
                      <w:jc w:val="center"/>
                      <w:rPr>
                        <w:rFonts w:ascii="Arial" w:hAnsi="Arial"/>
                        <w:b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7D6149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Nyírpazony</w:t>
                    </w:r>
                    <w:r w:rsidR="00345C6D" w:rsidRPr="007D6149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i Polgármesteri Hivatal</w:t>
                    </w:r>
                  </w:p>
                  <w:p w:rsidR="00EE47C1" w:rsidRPr="00FD7072" w:rsidRDefault="00EE47C1" w:rsidP="00FD7072">
                    <w:pPr>
                      <w:jc w:val="center"/>
                      <w:rPr>
                        <w:b/>
                        <w:spacing w:val="40"/>
                        <w:sz w:val="16"/>
                        <w:szCs w:val="16"/>
                      </w:rPr>
                    </w:pPr>
                  </w:p>
                  <w:p w:rsidR="00EE47C1" w:rsidRPr="00F51182" w:rsidRDefault="00EE47C1" w:rsidP="00FD7072">
                    <w:pPr>
                      <w:pStyle w:val="lfej"/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F51182">
                      <w:rPr>
                        <w:rFonts w:ascii="Arial" w:hAnsi="Arial"/>
                        <w:sz w:val="16"/>
                      </w:rPr>
                      <w:t>4531 Nyírpazony, Arany János utca 14.</w:t>
                    </w:r>
                  </w:p>
                  <w:p w:rsidR="00EE47C1" w:rsidRPr="00F51182" w:rsidRDefault="00EE47C1" w:rsidP="00FD7072">
                    <w:pPr>
                      <w:jc w:val="center"/>
                      <w:rPr>
                        <w:sz w:val="16"/>
                      </w:rPr>
                    </w:pPr>
                    <w:r w:rsidRPr="00F51182">
                      <w:rPr>
                        <w:rFonts w:ascii="Arial" w:hAnsi="Arial"/>
                        <w:sz w:val="16"/>
                      </w:rPr>
                      <w:sym w:font="Wingdings" w:char="F028"/>
                    </w:r>
                    <w:r w:rsidRPr="00F51182">
                      <w:rPr>
                        <w:rFonts w:ascii="Arial" w:hAnsi="Arial"/>
                        <w:sz w:val="16"/>
                      </w:rPr>
                      <w:t xml:space="preserve">: (42) 530-030 </w:t>
                    </w:r>
                    <w:r w:rsidR="00345C6D" w:rsidRPr="00F51182">
                      <w:rPr>
                        <w:rFonts w:ascii="Arial" w:hAnsi="Arial"/>
                        <w:sz w:val="16"/>
                      </w:rPr>
                      <w:t xml:space="preserve">(30) 826-6731 </w:t>
                    </w:r>
                    <w:r w:rsidRPr="00F51182">
                      <w:rPr>
                        <w:rFonts w:ascii="Arial" w:hAnsi="Arial"/>
                        <w:sz w:val="16"/>
                      </w:rPr>
                      <w:t>Fax:42/230-583</w:t>
                    </w:r>
                    <w:r w:rsidRPr="00F51182">
                      <w:rPr>
                        <w:rFonts w:ascii="Arial" w:hAnsi="Arial"/>
                        <w:sz w:val="16"/>
                      </w:rPr>
                      <w:br/>
                    </w:r>
                    <w:r w:rsidRPr="00F51182">
                      <w:rPr>
                        <w:i/>
                        <w:iCs/>
                        <w:sz w:val="16"/>
                      </w:rPr>
                      <w:t>E-mail</w:t>
                    </w:r>
                    <w:proofErr w:type="gramStart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:</w:t>
                    </w:r>
                    <w:proofErr w:type="spellStart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nyirpazony</w:t>
                    </w:r>
                    <w:proofErr w:type="spellEnd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@nyirpazony.hu</w:t>
                    </w:r>
                    <w:proofErr w:type="gramEnd"/>
                    <w:r w:rsidRPr="00F51182">
                      <w:rPr>
                        <w:color w:val="3366FF"/>
                        <w:sz w:val="16"/>
                      </w:rPr>
                      <w:t xml:space="preserve"> </w:t>
                    </w:r>
                    <w:r w:rsidRPr="00F51182">
                      <w:rPr>
                        <w:sz w:val="16"/>
                      </w:rPr>
                      <w:t xml:space="preserve">Honlap: </w:t>
                    </w:r>
                    <w:hyperlink r:id="rId3" w:history="1">
                      <w:r w:rsidRPr="00F51182">
                        <w:rPr>
                          <w:rStyle w:val="Hiperhivatkozs"/>
                          <w:sz w:val="16"/>
                        </w:rPr>
                        <w:t>www.nyirpazony.hu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3CF89" wp14:editId="489D72F7">
              <wp:simplePos x="0" y="0"/>
              <wp:positionH relativeFrom="column">
                <wp:posOffset>1028700</wp:posOffset>
              </wp:positionH>
              <wp:positionV relativeFrom="paragraph">
                <wp:posOffset>184785</wp:posOffset>
              </wp:positionV>
              <wp:extent cx="3780155" cy="36195"/>
              <wp:effectExtent l="0" t="1905" r="127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155" cy="361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FFFFFF">
                              <a:alpha val="80000"/>
                            </a:srgbClr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Default="00EE47C1" w:rsidP="00F261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3CF89" id="Text Box 13" o:spid="_x0000_s1027" type="#_x0000_t202" style="position:absolute;margin-left:81pt;margin-top:14.55pt;width:297.6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" fillcolor="#767676" stroked="f" strokecolor="gray">
              <v:fill o:opacity2="52428f" rotate="t" focus="50%" type="gradient"/>
              <v:textbox>
                <w:txbxContent>
                  <w:p w:rsidR="00EE47C1" w:rsidRDefault="00EE47C1" w:rsidP="00F26160"/>
                </w:txbxContent>
              </v:textbox>
            </v:shape>
          </w:pict>
        </mc:Fallback>
      </mc:AlternateContent>
    </w:r>
    <w:r w:rsidR="003B731A">
      <w:rPr>
        <w:noProof/>
      </w:rPr>
      <w:drawing>
        <wp:inline distT="0" distB="0" distL="0" distR="0">
          <wp:extent cx="485775" cy="615315"/>
          <wp:effectExtent l="0" t="0" r="9525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írpazony címerüf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816" cy="62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7C1">
      <w:tab/>
    </w:r>
    <w:r w:rsidR="00EE47C1">
      <w:tab/>
    </w:r>
  </w:p>
  <w:p w:rsidR="00EE47C1" w:rsidRPr="005B15D0" w:rsidRDefault="005B15D0" w:rsidP="00B03A36">
    <w:pPr>
      <w:pStyle w:val="lfej"/>
      <w:spacing w:before="60"/>
      <w:rPr>
        <w:sz w:val="18"/>
      </w:rPr>
    </w:pPr>
    <w:r w:rsidRPr="005B15D0"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7663BD" wp14:editId="3FDCFF16">
              <wp:simplePos x="0" y="0"/>
              <wp:positionH relativeFrom="column">
                <wp:posOffset>-164356</wp:posOffset>
              </wp:positionH>
              <wp:positionV relativeFrom="paragraph">
                <wp:posOffset>72584</wp:posOffset>
              </wp:positionV>
              <wp:extent cx="6286500" cy="0"/>
              <wp:effectExtent l="19050" t="22860" r="19050" b="2476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FED48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5.7pt" to="482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" strokecolor="gray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5A240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7690371"/>
    <w:multiLevelType w:val="multilevel"/>
    <w:tmpl w:val="464A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84BA3"/>
    <w:multiLevelType w:val="hybridMultilevel"/>
    <w:tmpl w:val="8C0C48A2"/>
    <w:lvl w:ilvl="0" w:tplc="15DE5106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18AF69A">
      <w:start w:val="1"/>
      <w:numFmt w:val="lowerLetter"/>
      <w:lvlText w:val="%2.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B51CD"/>
    <w:multiLevelType w:val="multilevel"/>
    <w:tmpl w:val="E716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A59A6"/>
    <w:multiLevelType w:val="hybridMultilevel"/>
    <w:tmpl w:val="12E2CAD2"/>
    <w:lvl w:ilvl="0" w:tplc="23863516">
      <w:start w:val="46"/>
      <w:numFmt w:val="decimal"/>
      <w:lvlText w:val="%1. §"/>
      <w:lvlJc w:val="left"/>
      <w:pPr>
        <w:ind w:left="121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" w15:restartNumberingAfterBreak="0">
    <w:nsid w:val="239F3956"/>
    <w:multiLevelType w:val="hybridMultilevel"/>
    <w:tmpl w:val="0276BE16"/>
    <w:lvl w:ilvl="0" w:tplc="A14C65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27093255"/>
    <w:multiLevelType w:val="hybridMultilevel"/>
    <w:tmpl w:val="3000D242"/>
    <w:lvl w:ilvl="0" w:tplc="7CDCA2F6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27A87"/>
    <w:multiLevelType w:val="hybridMultilevel"/>
    <w:tmpl w:val="5F40A6B8"/>
    <w:lvl w:ilvl="0" w:tplc="EE74770A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2" w:hanging="360"/>
      </w:pPr>
    </w:lvl>
    <w:lvl w:ilvl="2" w:tplc="040E001B" w:tentative="1">
      <w:start w:val="1"/>
      <w:numFmt w:val="lowerRoman"/>
      <w:lvlText w:val="%3."/>
      <w:lvlJc w:val="right"/>
      <w:pPr>
        <w:ind w:left="2582" w:hanging="180"/>
      </w:pPr>
    </w:lvl>
    <w:lvl w:ilvl="3" w:tplc="040E000F" w:tentative="1">
      <w:start w:val="1"/>
      <w:numFmt w:val="decimal"/>
      <w:lvlText w:val="%4."/>
      <w:lvlJc w:val="left"/>
      <w:pPr>
        <w:ind w:left="3302" w:hanging="360"/>
      </w:pPr>
    </w:lvl>
    <w:lvl w:ilvl="4" w:tplc="040E0019" w:tentative="1">
      <w:start w:val="1"/>
      <w:numFmt w:val="lowerLetter"/>
      <w:lvlText w:val="%5."/>
      <w:lvlJc w:val="left"/>
      <w:pPr>
        <w:ind w:left="4022" w:hanging="360"/>
      </w:pPr>
    </w:lvl>
    <w:lvl w:ilvl="5" w:tplc="040E001B" w:tentative="1">
      <w:start w:val="1"/>
      <w:numFmt w:val="lowerRoman"/>
      <w:lvlText w:val="%6."/>
      <w:lvlJc w:val="right"/>
      <w:pPr>
        <w:ind w:left="4742" w:hanging="180"/>
      </w:pPr>
    </w:lvl>
    <w:lvl w:ilvl="6" w:tplc="040E000F" w:tentative="1">
      <w:start w:val="1"/>
      <w:numFmt w:val="decimal"/>
      <w:lvlText w:val="%7."/>
      <w:lvlJc w:val="left"/>
      <w:pPr>
        <w:ind w:left="5462" w:hanging="360"/>
      </w:pPr>
    </w:lvl>
    <w:lvl w:ilvl="7" w:tplc="040E0019" w:tentative="1">
      <w:start w:val="1"/>
      <w:numFmt w:val="lowerLetter"/>
      <w:lvlText w:val="%8."/>
      <w:lvlJc w:val="left"/>
      <w:pPr>
        <w:ind w:left="6182" w:hanging="360"/>
      </w:pPr>
    </w:lvl>
    <w:lvl w:ilvl="8" w:tplc="040E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9" w15:restartNumberingAfterBreak="0">
    <w:nsid w:val="2B8F5329"/>
    <w:multiLevelType w:val="multilevel"/>
    <w:tmpl w:val="29FE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A026BF"/>
    <w:multiLevelType w:val="multilevel"/>
    <w:tmpl w:val="6880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cs="Times New Roman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35D86B5B"/>
    <w:multiLevelType w:val="multilevel"/>
    <w:tmpl w:val="A4BA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C70102"/>
    <w:multiLevelType w:val="multilevel"/>
    <w:tmpl w:val="AC04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B31178"/>
    <w:multiLevelType w:val="hybridMultilevel"/>
    <w:tmpl w:val="E8408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E43CF"/>
    <w:multiLevelType w:val="hybridMultilevel"/>
    <w:tmpl w:val="4D10B420"/>
    <w:lvl w:ilvl="0" w:tplc="6EB226A2">
      <w:start w:val="46"/>
      <w:numFmt w:val="decimal"/>
      <w:lvlText w:val="a(z) %1. §-hoz"/>
      <w:lvlJc w:val="left"/>
      <w:pPr>
        <w:ind w:left="5039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3992" w:hanging="360"/>
      </w:pPr>
    </w:lvl>
    <w:lvl w:ilvl="2" w:tplc="040E001B" w:tentative="1">
      <w:start w:val="1"/>
      <w:numFmt w:val="lowerRoman"/>
      <w:lvlText w:val="%3."/>
      <w:lvlJc w:val="right"/>
      <w:pPr>
        <w:ind w:left="4712" w:hanging="180"/>
      </w:pPr>
    </w:lvl>
    <w:lvl w:ilvl="3" w:tplc="040E000F" w:tentative="1">
      <w:start w:val="1"/>
      <w:numFmt w:val="decimal"/>
      <w:lvlText w:val="%4."/>
      <w:lvlJc w:val="left"/>
      <w:pPr>
        <w:ind w:left="5432" w:hanging="360"/>
      </w:pPr>
    </w:lvl>
    <w:lvl w:ilvl="4" w:tplc="040E0019" w:tentative="1">
      <w:start w:val="1"/>
      <w:numFmt w:val="lowerLetter"/>
      <w:lvlText w:val="%5."/>
      <w:lvlJc w:val="left"/>
      <w:pPr>
        <w:ind w:left="6152" w:hanging="360"/>
      </w:pPr>
    </w:lvl>
    <w:lvl w:ilvl="5" w:tplc="040E001B" w:tentative="1">
      <w:start w:val="1"/>
      <w:numFmt w:val="lowerRoman"/>
      <w:lvlText w:val="%6."/>
      <w:lvlJc w:val="right"/>
      <w:pPr>
        <w:ind w:left="6872" w:hanging="180"/>
      </w:pPr>
    </w:lvl>
    <w:lvl w:ilvl="6" w:tplc="040E000F" w:tentative="1">
      <w:start w:val="1"/>
      <w:numFmt w:val="decimal"/>
      <w:lvlText w:val="%7."/>
      <w:lvlJc w:val="left"/>
      <w:pPr>
        <w:ind w:left="7592" w:hanging="360"/>
      </w:pPr>
    </w:lvl>
    <w:lvl w:ilvl="7" w:tplc="040E0019" w:tentative="1">
      <w:start w:val="1"/>
      <w:numFmt w:val="lowerLetter"/>
      <w:lvlText w:val="%8."/>
      <w:lvlJc w:val="left"/>
      <w:pPr>
        <w:ind w:left="8312" w:hanging="360"/>
      </w:pPr>
    </w:lvl>
    <w:lvl w:ilvl="8" w:tplc="040E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6" w15:restartNumberingAfterBreak="0">
    <w:nsid w:val="49837167"/>
    <w:multiLevelType w:val="hybridMultilevel"/>
    <w:tmpl w:val="A46E90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F1CAA"/>
    <w:multiLevelType w:val="multilevel"/>
    <w:tmpl w:val="C8A6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A75B7A"/>
    <w:multiLevelType w:val="multilevel"/>
    <w:tmpl w:val="CE4840A8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abstractNum w:abstractNumId="19" w15:restartNumberingAfterBreak="0">
    <w:nsid w:val="58AD3484"/>
    <w:multiLevelType w:val="singleLevel"/>
    <w:tmpl w:val="034E15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0" w15:restartNumberingAfterBreak="0">
    <w:nsid w:val="5BA63876"/>
    <w:multiLevelType w:val="hybridMultilevel"/>
    <w:tmpl w:val="891A4ACC"/>
    <w:lvl w:ilvl="0" w:tplc="0D3AEC1C">
      <w:start w:val="1"/>
      <w:numFmt w:val="lowerLetter"/>
      <w:lvlText w:val="%1)"/>
      <w:lvlJc w:val="left"/>
      <w:pPr>
        <w:ind w:left="566" w:hanging="360"/>
      </w:pPr>
      <w:rPr>
        <w:rFonts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86" w:hanging="360"/>
      </w:pPr>
    </w:lvl>
    <w:lvl w:ilvl="2" w:tplc="040E001B" w:tentative="1">
      <w:start w:val="1"/>
      <w:numFmt w:val="lowerRoman"/>
      <w:lvlText w:val="%3."/>
      <w:lvlJc w:val="right"/>
      <w:pPr>
        <w:ind w:left="2006" w:hanging="180"/>
      </w:pPr>
    </w:lvl>
    <w:lvl w:ilvl="3" w:tplc="040E000F" w:tentative="1">
      <w:start w:val="1"/>
      <w:numFmt w:val="decimal"/>
      <w:lvlText w:val="%4."/>
      <w:lvlJc w:val="left"/>
      <w:pPr>
        <w:ind w:left="2726" w:hanging="360"/>
      </w:pPr>
    </w:lvl>
    <w:lvl w:ilvl="4" w:tplc="040E0019" w:tentative="1">
      <w:start w:val="1"/>
      <w:numFmt w:val="lowerLetter"/>
      <w:lvlText w:val="%5."/>
      <w:lvlJc w:val="left"/>
      <w:pPr>
        <w:ind w:left="3446" w:hanging="360"/>
      </w:pPr>
    </w:lvl>
    <w:lvl w:ilvl="5" w:tplc="040E001B" w:tentative="1">
      <w:start w:val="1"/>
      <w:numFmt w:val="lowerRoman"/>
      <w:lvlText w:val="%6."/>
      <w:lvlJc w:val="right"/>
      <w:pPr>
        <w:ind w:left="4166" w:hanging="180"/>
      </w:pPr>
    </w:lvl>
    <w:lvl w:ilvl="6" w:tplc="040E000F" w:tentative="1">
      <w:start w:val="1"/>
      <w:numFmt w:val="decimal"/>
      <w:lvlText w:val="%7."/>
      <w:lvlJc w:val="left"/>
      <w:pPr>
        <w:ind w:left="4886" w:hanging="360"/>
      </w:pPr>
    </w:lvl>
    <w:lvl w:ilvl="7" w:tplc="040E0019" w:tentative="1">
      <w:start w:val="1"/>
      <w:numFmt w:val="lowerLetter"/>
      <w:lvlText w:val="%8."/>
      <w:lvlJc w:val="left"/>
      <w:pPr>
        <w:ind w:left="5606" w:hanging="360"/>
      </w:pPr>
    </w:lvl>
    <w:lvl w:ilvl="8" w:tplc="040E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1" w15:restartNumberingAfterBreak="0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EF7F2F"/>
    <w:multiLevelType w:val="hybridMultilevel"/>
    <w:tmpl w:val="EEE8D800"/>
    <w:lvl w:ilvl="0" w:tplc="040E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4" w15:restartNumberingAfterBreak="0">
    <w:nsid w:val="6C350EF0"/>
    <w:multiLevelType w:val="singleLevel"/>
    <w:tmpl w:val="C982327E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5" w15:restartNumberingAfterBreak="0">
    <w:nsid w:val="6E377F95"/>
    <w:multiLevelType w:val="hybridMultilevel"/>
    <w:tmpl w:val="AD8C884E"/>
    <w:lvl w:ilvl="0" w:tplc="A3882A64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2" w:hanging="360"/>
      </w:pPr>
    </w:lvl>
    <w:lvl w:ilvl="2" w:tplc="040E001B" w:tentative="1">
      <w:start w:val="1"/>
      <w:numFmt w:val="lowerRoman"/>
      <w:lvlText w:val="%3."/>
      <w:lvlJc w:val="right"/>
      <w:pPr>
        <w:ind w:left="2582" w:hanging="180"/>
      </w:pPr>
    </w:lvl>
    <w:lvl w:ilvl="3" w:tplc="040E000F">
      <w:start w:val="1"/>
      <w:numFmt w:val="decimal"/>
      <w:lvlText w:val="%4."/>
      <w:lvlJc w:val="left"/>
      <w:pPr>
        <w:ind w:left="3302" w:hanging="360"/>
      </w:pPr>
    </w:lvl>
    <w:lvl w:ilvl="4" w:tplc="040E0019" w:tentative="1">
      <w:start w:val="1"/>
      <w:numFmt w:val="lowerLetter"/>
      <w:lvlText w:val="%5."/>
      <w:lvlJc w:val="left"/>
      <w:pPr>
        <w:ind w:left="4022" w:hanging="360"/>
      </w:pPr>
    </w:lvl>
    <w:lvl w:ilvl="5" w:tplc="040E001B" w:tentative="1">
      <w:start w:val="1"/>
      <w:numFmt w:val="lowerRoman"/>
      <w:lvlText w:val="%6."/>
      <w:lvlJc w:val="right"/>
      <w:pPr>
        <w:ind w:left="4742" w:hanging="180"/>
      </w:pPr>
    </w:lvl>
    <w:lvl w:ilvl="6" w:tplc="040E000F" w:tentative="1">
      <w:start w:val="1"/>
      <w:numFmt w:val="decimal"/>
      <w:lvlText w:val="%7."/>
      <w:lvlJc w:val="left"/>
      <w:pPr>
        <w:ind w:left="5462" w:hanging="360"/>
      </w:pPr>
    </w:lvl>
    <w:lvl w:ilvl="7" w:tplc="040E0019" w:tentative="1">
      <w:start w:val="1"/>
      <w:numFmt w:val="lowerLetter"/>
      <w:lvlText w:val="%8."/>
      <w:lvlJc w:val="left"/>
      <w:pPr>
        <w:ind w:left="6182" w:hanging="360"/>
      </w:pPr>
    </w:lvl>
    <w:lvl w:ilvl="8" w:tplc="040E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6" w15:restartNumberingAfterBreak="0">
    <w:nsid w:val="7DC129A1"/>
    <w:multiLevelType w:val="multilevel"/>
    <w:tmpl w:val="9816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D434B4"/>
    <w:multiLevelType w:val="hybridMultilevel"/>
    <w:tmpl w:val="DC4A9C4C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18"/>
  </w:num>
  <w:num w:numId="7">
    <w:abstractNumId w:val="20"/>
  </w:num>
  <w:num w:numId="8">
    <w:abstractNumId w:val="21"/>
  </w:num>
  <w:num w:numId="9">
    <w:abstractNumId w:val="23"/>
  </w:num>
  <w:num w:numId="10">
    <w:abstractNumId w:val="4"/>
  </w:num>
  <w:num w:numId="11">
    <w:abstractNumId w:val="15"/>
  </w:num>
  <w:num w:numId="12">
    <w:abstractNumId w:val="19"/>
  </w:num>
  <w:num w:numId="13">
    <w:abstractNumId w:val="24"/>
  </w:num>
  <w:num w:numId="14">
    <w:abstractNumId w:val="7"/>
  </w:num>
  <w:num w:numId="15">
    <w:abstractNumId w:val="5"/>
  </w:num>
  <w:num w:numId="16">
    <w:abstractNumId w:val="2"/>
  </w:num>
  <w:num w:numId="17">
    <w:abstractNumId w:val="25"/>
  </w:num>
  <w:num w:numId="18">
    <w:abstractNumId w:val="8"/>
  </w:num>
  <w:num w:numId="19">
    <w:abstractNumId w:val="0"/>
  </w:num>
  <w:num w:numId="20">
    <w:abstractNumId w:val="27"/>
  </w:num>
  <w:num w:numId="21">
    <w:abstractNumId w:val="3"/>
  </w:num>
  <w:num w:numId="22">
    <w:abstractNumId w:val="10"/>
  </w:num>
  <w:num w:numId="23">
    <w:abstractNumId w:val="17"/>
  </w:num>
  <w:num w:numId="24">
    <w:abstractNumId w:val="13"/>
  </w:num>
  <w:num w:numId="25">
    <w:abstractNumId w:val="9"/>
  </w:num>
  <w:num w:numId="26">
    <w:abstractNumId w:val="26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20006"/>
    <w:rsid w:val="0004195C"/>
    <w:rsid w:val="00045987"/>
    <w:rsid w:val="00062EC4"/>
    <w:rsid w:val="00063128"/>
    <w:rsid w:val="00093D02"/>
    <w:rsid w:val="000A18F6"/>
    <w:rsid w:val="000A7234"/>
    <w:rsid w:val="000D3A5E"/>
    <w:rsid w:val="000F0980"/>
    <w:rsid w:val="000F5A2A"/>
    <w:rsid w:val="00107AD1"/>
    <w:rsid w:val="00130328"/>
    <w:rsid w:val="00131559"/>
    <w:rsid w:val="00136818"/>
    <w:rsid w:val="00150424"/>
    <w:rsid w:val="00161932"/>
    <w:rsid w:val="0018180A"/>
    <w:rsid w:val="001A54DF"/>
    <w:rsid w:val="001A680F"/>
    <w:rsid w:val="001D2DB0"/>
    <w:rsid w:val="001D50DB"/>
    <w:rsid w:val="00205170"/>
    <w:rsid w:val="0021501F"/>
    <w:rsid w:val="00215111"/>
    <w:rsid w:val="00220A63"/>
    <w:rsid w:val="002358F4"/>
    <w:rsid w:val="00243BD0"/>
    <w:rsid w:val="00251D71"/>
    <w:rsid w:val="0027036D"/>
    <w:rsid w:val="00270869"/>
    <w:rsid w:val="00284313"/>
    <w:rsid w:val="002C7626"/>
    <w:rsid w:val="002F282F"/>
    <w:rsid w:val="002F722C"/>
    <w:rsid w:val="00316D77"/>
    <w:rsid w:val="00341EC1"/>
    <w:rsid w:val="00345C6D"/>
    <w:rsid w:val="00350984"/>
    <w:rsid w:val="00363372"/>
    <w:rsid w:val="0037012C"/>
    <w:rsid w:val="003916C7"/>
    <w:rsid w:val="003945BF"/>
    <w:rsid w:val="003B0B47"/>
    <w:rsid w:val="003B314A"/>
    <w:rsid w:val="003B731A"/>
    <w:rsid w:val="003B74DF"/>
    <w:rsid w:val="003C75CB"/>
    <w:rsid w:val="00405196"/>
    <w:rsid w:val="00415499"/>
    <w:rsid w:val="00416FE3"/>
    <w:rsid w:val="00435797"/>
    <w:rsid w:val="004420F4"/>
    <w:rsid w:val="00450C3E"/>
    <w:rsid w:val="00465170"/>
    <w:rsid w:val="004779F7"/>
    <w:rsid w:val="004829F6"/>
    <w:rsid w:val="00494AF6"/>
    <w:rsid w:val="004B062E"/>
    <w:rsid w:val="004B26D0"/>
    <w:rsid w:val="004B2AC2"/>
    <w:rsid w:val="004B3994"/>
    <w:rsid w:val="004B50CA"/>
    <w:rsid w:val="004F66AB"/>
    <w:rsid w:val="00526AAF"/>
    <w:rsid w:val="00527DB5"/>
    <w:rsid w:val="00573499"/>
    <w:rsid w:val="005A7E28"/>
    <w:rsid w:val="005B15D0"/>
    <w:rsid w:val="005B73A9"/>
    <w:rsid w:val="005C1E6F"/>
    <w:rsid w:val="005D28D6"/>
    <w:rsid w:val="005E3F47"/>
    <w:rsid w:val="005E4644"/>
    <w:rsid w:val="005E77C2"/>
    <w:rsid w:val="005F3B6B"/>
    <w:rsid w:val="00602316"/>
    <w:rsid w:val="00611991"/>
    <w:rsid w:val="00612342"/>
    <w:rsid w:val="00624284"/>
    <w:rsid w:val="00633592"/>
    <w:rsid w:val="00661E45"/>
    <w:rsid w:val="0068046B"/>
    <w:rsid w:val="00683BB2"/>
    <w:rsid w:val="00686565"/>
    <w:rsid w:val="006A2F59"/>
    <w:rsid w:val="006A4B4B"/>
    <w:rsid w:val="006D51CE"/>
    <w:rsid w:val="006F7689"/>
    <w:rsid w:val="00701A2B"/>
    <w:rsid w:val="00724346"/>
    <w:rsid w:val="00725452"/>
    <w:rsid w:val="00744569"/>
    <w:rsid w:val="007474B4"/>
    <w:rsid w:val="0075240F"/>
    <w:rsid w:val="00756E96"/>
    <w:rsid w:val="00766670"/>
    <w:rsid w:val="00766BDB"/>
    <w:rsid w:val="0077188C"/>
    <w:rsid w:val="00776CF6"/>
    <w:rsid w:val="007D6149"/>
    <w:rsid w:val="007D7510"/>
    <w:rsid w:val="007F3D97"/>
    <w:rsid w:val="00811B8D"/>
    <w:rsid w:val="00826918"/>
    <w:rsid w:val="00826CD9"/>
    <w:rsid w:val="008351A0"/>
    <w:rsid w:val="008524D9"/>
    <w:rsid w:val="0086606F"/>
    <w:rsid w:val="00871D7D"/>
    <w:rsid w:val="0087335A"/>
    <w:rsid w:val="008822C3"/>
    <w:rsid w:val="0089361C"/>
    <w:rsid w:val="00897BC2"/>
    <w:rsid w:val="008C5788"/>
    <w:rsid w:val="008D0159"/>
    <w:rsid w:val="008E0A12"/>
    <w:rsid w:val="009100BC"/>
    <w:rsid w:val="0091474C"/>
    <w:rsid w:val="00924D0D"/>
    <w:rsid w:val="009255CD"/>
    <w:rsid w:val="009420C6"/>
    <w:rsid w:val="00957828"/>
    <w:rsid w:val="009664BF"/>
    <w:rsid w:val="00971919"/>
    <w:rsid w:val="009740D4"/>
    <w:rsid w:val="00981D92"/>
    <w:rsid w:val="009E1C95"/>
    <w:rsid w:val="009E2C3A"/>
    <w:rsid w:val="00A125E0"/>
    <w:rsid w:val="00A14142"/>
    <w:rsid w:val="00A20DD5"/>
    <w:rsid w:val="00A21A30"/>
    <w:rsid w:val="00A3157D"/>
    <w:rsid w:val="00A37F86"/>
    <w:rsid w:val="00A520B9"/>
    <w:rsid w:val="00A5264B"/>
    <w:rsid w:val="00A53448"/>
    <w:rsid w:val="00A5675A"/>
    <w:rsid w:val="00A57C2E"/>
    <w:rsid w:val="00A628EB"/>
    <w:rsid w:val="00A7125B"/>
    <w:rsid w:val="00A741E2"/>
    <w:rsid w:val="00A85AFF"/>
    <w:rsid w:val="00AB0F89"/>
    <w:rsid w:val="00AC2E20"/>
    <w:rsid w:val="00AF0099"/>
    <w:rsid w:val="00AF6433"/>
    <w:rsid w:val="00B03A36"/>
    <w:rsid w:val="00B21390"/>
    <w:rsid w:val="00B42E7C"/>
    <w:rsid w:val="00B463EC"/>
    <w:rsid w:val="00B55CD5"/>
    <w:rsid w:val="00B72BC7"/>
    <w:rsid w:val="00B730AD"/>
    <w:rsid w:val="00B826EB"/>
    <w:rsid w:val="00B932DE"/>
    <w:rsid w:val="00BA4C6E"/>
    <w:rsid w:val="00BA5405"/>
    <w:rsid w:val="00BB3D8F"/>
    <w:rsid w:val="00BD0859"/>
    <w:rsid w:val="00BF3C8C"/>
    <w:rsid w:val="00C032FE"/>
    <w:rsid w:val="00C2651E"/>
    <w:rsid w:val="00C26D81"/>
    <w:rsid w:val="00C27F0E"/>
    <w:rsid w:val="00C350AE"/>
    <w:rsid w:val="00C35635"/>
    <w:rsid w:val="00C524C3"/>
    <w:rsid w:val="00C63D4E"/>
    <w:rsid w:val="00C71F2B"/>
    <w:rsid w:val="00C875D8"/>
    <w:rsid w:val="00C91671"/>
    <w:rsid w:val="00CC5490"/>
    <w:rsid w:val="00D23032"/>
    <w:rsid w:val="00D33681"/>
    <w:rsid w:val="00D3773E"/>
    <w:rsid w:val="00D44320"/>
    <w:rsid w:val="00D47199"/>
    <w:rsid w:val="00D535B4"/>
    <w:rsid w:val="00D53FBA"/>
    <w:rsid w:val="00D57EC9"/>
    <w:rsid w:val="00D85FDB"/>
    <w:rsid w:val="00DC541B"/>
    <w:rsid w:val="00DD5079"/>
    <w:rsid w:val="00DE61D0"/>
    <w:rsid w:val="00DF51DF"/>
    <w:rsid w:val="00DF5FE4"/>
    <w:rsid w:val="00E03419"/>
    <w:rsid w:val="00E049C0"/>
    <w:rsid w:val="00E067A2"/>
    <w:rsid w:val="00E0769F"/>
    <w:rsid w:val="00E10B00"/>
    <w:rsid w:val="00E20A67"/>
    <w:rsid w:val="00E22672"/>
    <w:rsid w:val="00E24547"/>
    <w:rsid w:val="00E3031D"/>
    <w:rsid w:val="00E34489"/>
    <w:rsid w:val="00E351DE"/>
    <w:rsid w:val="00E40BAD"/>
    <w:rsid w:val="00E43C5A"/>
    <w:rsid w:val="00E44D80"/>
    <w:rsid w:val="00E56C50"/>
    <w:rsid w:val="00E64372"/>
    <w:rsid w:val="00E83BF1"/>
    <w:rsid w:val="00EA5BD7"/>
    <w:rsid w:val="00EC4A12"/>
    <w:rsid w:val="00ED6D0E"/>
    <w:rsid w:val="00EE47C1"/>
    <w:rsid w:val="00F01CE3"/>
    <w:rsid w:val="00F1762A"/>
    <w:rsid w:val="00F26160"/>
    <w:rsid w:val="00F27B6F"/>
    <w:rsid w:val="00F34DC0"/>
    <w:rsid w:val="00F46194"/>
    <w:rsid w:val="00F4695C"/>
    <w:rsid w:val="00F51182"/>
    <w:rsid w:val="00F54B7D"/>
    <w:rsid w:val="00F66424"/>
    <w:rsid w:val="00F67D80"/>
    <w:rsid w:val="00F83386"/>
    <w:rsid w:val="00F93075"/>
    <w:rsid w:val="00FA5FA0"/>
    <w:rsid w:val="00FB0962"/>
    <w:rsid w:val="00FB250E"/>
    <w:rsid w:val="00FC3E8C"/>
    <w:rsid w:val="00FC42C4"/>
    <w:rsid w:val="00FC684D"/>
    <w:rsid w:val="00FC78FD"/>
    <w:rsid w:val="00FD7072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92C069-7618-4F44-9055-E56AB9D7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88"/>
    <w:pPr>
      <w:widowControl w:val="0"/>
      <w:suppressAutoHyphens/>
    </w:pPr>
    <w:rPr>
      <w:rFonts w:eastAsia="Lucida Sans Unicode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F3C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416F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Szvegtrzs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/>
      <w:b/>
      <w:spacing w:val="2"/>
      <w:kern w:val="1"/>
      <w:sz w:val="28"/>
      <w:szCs w:val="24"/>
    </w:rPr>
  </w:style>
  <w:style w:type="paragraph" w:styleId="Cmsor7">
    <w:name w:val="heading 7"/>
    <w:basedOn w:val="Norml"/>
    <w:next w:val="Norml"/>
    <w:link w:val="Cmsor7Char"/>
    <w:uiPriority w:val="9"/>
    <w:qFormat/>
    <w:rsid w:val="00C875D8"/>
    <w:p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F51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C578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C5788"/>
    <w:pPr>
      <w:tabs>
        <w:tab w:val="center" w:pos="4536"/>
        <w:tab w:val="right" w:pos="9072"/>
      </w:tabs>
    </w:pPr>
    <w:rPr>
      <w:lang w:val="x-none"/>
    </w:rPr>
  </w:style>
  <w:style w:type="character" w:styleId="Hiperhivatkozs">
    <w:name w:val="Hyperlink"/>
    <w:uiPriority w:val="99"/>
    <w:rsid w:val="008C5788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C5788"/>
    <w:pPr>
      <w:widowControl/>
      <w:spacing w:after="120"/>
    </w:pPr>
    <w:rPr>
      <w:rFonts w:eastAsia="Times New Roman"/>
      <w:szCs w:val="24"/>
      <w:lang w:eastAsia="ar-SA"/>
    </w:rPr>
  </w:style>
  <w:style w:type="paragraph" w:customStyle="1" w:styleId="Tblzattartalom">
    <w:name w:val="Táblázattartalom"/>
    <w:basedOn w:val="Norml"/>
    <w:rsid w:val="008C5788"/>
    <w:pPr>
      <w:widowControl/>
      <w:suppressLineNumbers/>
    </w:pPr>
    <w:rPr>
      <w:rFonts w:eastAsia="Times New Roman"/>
      <w:szCs w:val="24"/>
      <w:lang w:eastAsia="ar-SA"/>
    </w:rPr>
  </w:style>
  <w:style w:type="paragraph" w:styleId="Szvegtrzselssora">
    <w:name w:val="Body Text First Indent"/>
    <w:basedOn w:val="Szvegtrzs"/>
    <w:rsid w:val="008C5788"/>
    <w:pPr>
      <w:ind w:firstLine="283"/>
    </w:pPr>
  </w:style>
  <w:style w:type="paragraph" w:customStyle="1" w:styleId="Pratlanlfej">
    <w:name w:val="Páratlan élőfej"/>
    <w:basedOn w:val="Norml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/>
      <w:i/>
      <w:spacing w:val="2"/>
      <w:kern w:val="1"/>
      <w:sz w:val="18"/>
      <w:szCs w:val="24"/>
    </w:rPr>
  </w:style>
  <w:style w:type="paragraph" w:styleId="Szvegtrzsbehzssal">
    <w:name w:val="Body Text Indent"/>
    <w:basedOn w:val="Szvegtrzs"/>
    <w:link w:val="SzvegtrzsbehzssalChar"/>
    <w:uiPriority w:val="99"/>
    <w:rsid w:val="008C5788"/>
    <w:pPr>
      <w:ind w:left="283"/>
    </w:pPr>
  </w:style>
  <w:style w:type="character" w:styleId="Oldalszm">
    <w:name w:val="page number"/>
    <w:basedOn w:val="Bekezdsalapbettpusa"/>
    <w:rsid w:val="008C5788"/>
  </w:style>
  <w:style w:type="table" w:styleId="Klasszikustblzat3">
    <w:name w:val="Table Classic 3"/>
    <w:basedOn w:val="Normltblzat"/>
    <w:rsid w:val="008C5788"/>
    <w:pPr>
      <w:widowControl w:val="0"/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semiHidden/>
    <w:rsid w:val="00897BC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26AA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iemels2">
    <w:name w:val="Kiemelés2"/>
    <w:uiPriority w:val="22"/>
    <w:qFormat/>
    <w:rsid w:val="00526AAF"/>
    <w:rPr>
      <w:b/>
      <w:bCs/>
    </w:rPr>
  </w:style>
  <w:style w:type="character" w:customStyle="1" w:styleId="Cmsor7Char">
    <w:name w:val="Címsor 7 Char"/>
    <w:link w:val="Cmsor7"/>
    <w:uiPriority w:val="9"/>
    <w:semiHidden/>
    <w:rsid w:val="00C875D8"/>
    <w:rPr>
      <w:rFonts w:ascii="Calibri" w:eastAsia="Times New Roman" w:hAnsi="Calibri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875D8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uiPriority w:val="99"/>
    <w:semiHidden/>
    <w:rsid w:val="00C875D8"/>
    <w:rPr>
      <w:rFonts w:eastAsia="Lucida Sans Unicode"/>
      <w:sz w:val="24"/>
    </w:rPr>
  </w:style>
  <w:style w:type="paragraph" w:styleId="Cm">
    <w:name w:val="Title"/>
    <w:basedOn w:val="Norml"/>
    <w:link w:val="CmChar"/>
    <w:uiPriority w:val="99"/>
    <w:qFormat/>
    <w:rsid w:val="00C875D8"/>
    <w:pPr>
      <w:suppressAutoHyphens w:val="0"/>
      <w:jc w:val="center"/>
    </w:pPr>
    <w:rPr>
      <w:rFonts w:eastAsia="Times New Roman"/>
      <w:bCs/>
      <w:spacing w:val="46"/>
      <w:szCs w:val="36"/>
      <w:lang w:val="x-none" w:eastAsia="x-none"/>
    </w:rPr>
  </w:style>
  <w:style w:type="character" w:customStyle="1" w:styleId="CmChar">
    <w:name w:val="Cím Char"/>
    <w:link w:val="Cm"/>
    <w:uiPriority w:val="99"/>
    <w:rsid w:val="00C875D8"/>
    <w:rPr>
      <w:bCs/>
      <w:spacing w:val="46"/>
      <w:sz w:val="24"/>
      <w:szCs w:val="36"/>
    </w:rPr>
  </w:style>
  <w:style w:type="paragraph" w:customStyle="1" w:styleId="ListParagraph1">
    <w:name w:val="List Paragraph1"/>
    <w:basedOn w:val="Norml"/>
    <w:rsid w:val="00B463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EA5BD7"/>
    <w:rPr>
      <w:rFonts w:eastAsia="Lucida Sans Unicode"/>
      <w:sz w:val="24"/>
    </w:rPr>
  </w:style>
  <w:style w:type="character" w:customStyle="1" w:styleId="Cmsor2Char">
    <w:name w:val="Címsor 2 Char"/>
    <w:link w:val="Cmsor2"/>
    <w:uiPriority w:val="9"/>
    <w:semiHidden/>
    <w:rsid w:val="00416F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F722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styleId="Kiemels20">
    <w:name w:val="Strong"/>
    <w:basedOn w:val="Bekezdsalapbettpusa"/>
    <w:uiPriority w:val="99"/>
    <w:qFormat/>
    <w:rsid w:val="00E64372"/>
    <w:rPr>
      <w:b/>
      <w:bCs/>
    </w:rPr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Colorful List - Accent 11,Bullet 1,Bullet Points,lista_2"/>
    <w:basedOn w:val="Norml"/>
    <w:link w:val="ListaszerbekezdsChar"/>
    <w:uiPriority w:val="34"/>
    <w:qFormat/>
    <w:rsid w:val="00E351DE"/>
    <w:pPr>
      <w:widowControl/>
      <w:suppressAutoHyphens w:val="0"/>
      <w:ind w:left="720"/>
      <w:contextualSpacing/>
    </w:pPr>
    <w:rPr>
      <w:rFonts w:ascii="Arial" w:eastAsia="Times New Roman" w:hAnsi="Arial"/>
      <w:sz w:val="22"/>
      <w:szCs w:val="24"/>
    </w:rPr>
  </w:style>
  <w:style w:type="character" w:styleId="Kiemels">
    <w:name w:val="Emphasis"/>
    <w:basedOn w:val="Bekezdsalapbettpusa"/>
    <w:uiPriority w:val="99"/>
    <w:qFormat/>
    <w:rsid w:val="0018180A"/>
    <w:rPr>
      <w:i/>
      <w:iCs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Bullet 1 Char"/>
    <w:link w:val="Listaszerbekezds"/>
    <w:uiPriority w:val="34"/>
    <w:locked/>
    <w:rsid w:val="00251D71"/>
    <w:rPr>
      <w:rFonts w:ascii="Arial" w:hAnsi="Arial"/>
      <w:sz w:val="22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F3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F3C8C"/>
    <w:rPr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E22672"/>
    <w:rPr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rsid w:val="00E22672"/>
    <w:pPr>
      <w:widowControl/>
      <w:suppressAutoHyphens w:val="0"/>
    </w:pPr>
    <w:rPr>
      <w:rFonts w:eastAsia="Times New Roman"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2672"/>
  </w:style>
  <w:style w:type="character" w:customStyle="1" w:styleId="Cmsor9Char">
    <w:name w:val="Címsor 9 Char"/>
    <w:basedOn w:val="Bekezdsalapbettpusa"/>
    <w:link w:val="Cmsor9"/>
    <w:uiPriority w:val="9"/>
    <w:semiHidden/>
    <w:rsid w:val="00DF51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9255CD"/>
    <w:rPr>
      <w:rFonts w:eastAsia="Lucida Sans Unicode"/>
      <w:sz w:val="24"/>
    </w:rPr>
  </w:style>
  <w:style w:type="paragraph" w:customStyle="1" w:styleId="Cmsor">
    <w:name w:val="Címsor"/>
    <w:basedOn w:val="Norml"/>
    <w:next w:val="Szvegtrzs"/>
    <w:uiPriority w:val="99"/>
    <w:rsid w:val="009255CD"/>
    <w:pPr>
      <w:keepNext/>
      <w:widowControl/>
      <w:spacing w:before="240" w:after="120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pazony.hu" TargetMode="External"/><Relationship Id="rId2" Type="http://schemas.openxmlformats.org/officeDocument/2006/relationships/hyperlink" Target="http://www.nyirpazony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1694</Words>
  <Characters>11690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Nyírpazony Nagyközség Önkormányzata</Company>
  <LinksUpToDate>false</LinksUpToDate>
  <CharactersWithSpaces>13358</CharactersWithSpaces>
  <SharedDoc>false</SharedDoc>
  <HyperlinkBase>http://nyirpazony.hu/</HyperlinkBase>
  <HLinks>
    <vt:vector size="30" baseType="variant">
      <vt:variant>
        <vt:i4>5570683</vt:i4>
      </vt:variant>
      <vt:variant>
        <vt:i4>9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http://www.nyirpazony.hu/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Horeczky Zoltán</dc:creator>
  <cp:keywords/>
  <dc:description/>
  <cp:lastModifiedBy>Nat</cp:lastModifiedBy>
  <cp:revision>57</cp:revision>
  <cp:lastPrinted>2015-03-10T08:43:00Z</cp:lastPrinted>
  <dcterms:created xsi:type="dcterms:W3CDTF">2015-01-19T12:27:00Z</dcterms:created>
  <dcterms:modified xsi:type="dcterms:W3CDTF">2016-01-28T11:58:00Z</dcterms:modified>
  <cp:category>fejléces lap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szám">
    <vt:lpwstr>+3642530030</vt:lpwstr>
  </property>
  <property fmtid="{D5CDD505-2E9C-101B-9397-08002B2CF9AE}" pid="3" name="Tulajdonos">
    <vt:lpwstr>Nyírpazony Község Önkormányzat</vt:lpwstr>
  </property>
  <property fmtid="{D5CDD505-2E9C-101B-9397-08002B2CF9AE}" pid="4" name="Hivatkozás">
    <vt:lpwstr>http://nyirpazony.hu/</vt:lpwstr>
  </property>
  <property fmtid="{D5CDD505-2E9C-101B-9397-08002B2CF9AE}" pid="5" name="Továbbítás másnak">
    <vt:lpwstr>nyirpazony@nyirpazony.hu</vt:lpwstr>
  </property>
</Properties>
</file>