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882A" w14:textId="77777777" w:rsidR="008477A2" w:rsidRDefault="008477A2"/>
    <w:p w14:paraId="27B3AD65" w14:textId="77777777" w:rsidR="003B213F" w:rsidRDefault="00715AAC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8B12001" wp14:editId="5E2576C4">
            <wp:simplePos x="457200" y="266700"/>
            <wp:positionH relativeFrom="margin">
              <wp:align>center</wp:align>
            </wp:positionH>
            <wp:positionV relativeFrom="margin">
              <wp:align>top</wp:align>
            </wp:positionV>
            <wp:extent cx="5353050" cy="2581275"/>
            <wp:effectExtent l="0" t="0" r="0" b="9525"/>
            <wp:wrapSquare wrapText="bothSides"/>
            <wp:docPr id="1" name="Kép 1" descr="http://www.sulysap.hu/pics/sulysap/hu/news/21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lysap.hu/pics/sulysap/hu/news/2172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0FB22A" w14:textId="2F9D128F" w:rsidR="00A62CA6" w:rsidRPr="00A62CA6" w:rsidRDefault="00A62CA6" w:rsidP="00A6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Nyírpazony Nagyközség Önkormányzata csatlakozott a hátrányos szociális helyzetű felsőoktatási hallgatók, illetőleg felsőoktatási tanulmányokat kezdeni kívánó fiatalok támogatására létrehozott Bursa Hungarica Felsőoktatási Önkormányzati Ösztöndíjrendszer 20</w:t>
      </w:r>
      <w:r w:rsidR="00F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801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A62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fordulójához.</w:t>
      </w:r>
    </w:p>
    <w:p w14:paraId="7C32D11E" w14:textId="77777777" w:rsidR="00A62CA6" w:rsidRPr="00A62CA6" w:rsidRDefault="00A62CA6" w:rsidP="00A62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8D6043" w14:textId="77777777" w:rsidR="00A62CA6" w:rsidRPr="00A62CA6" w:rsidRDefault="00A62CA6" w:rsidP="008E7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62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„A” típusú pályázatra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a Nyírpazony területén állandó lakóhellyel rendelkező, hátrányos szociális helyzetű </w:t>
      </w:r>
      <w:r w:rsidRPr="00A62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felsőoktatási hallgatók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jelentkezhetnek, </w:t>
      </w:r>
      <w:r w:rsidR="008D324F"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>akik felsőoktatási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intézményben (felsőoktatási hallgatói jogviszony keretében) </w:t>
      </w:r>
      <w:r w:rsidRPr="00A62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teljes idejű (nappali munkarend)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>, alapképzésben, mesterképzésben, osztatlan képzésben vagy felsőfokú, illetve felsőoktatási szakképzésben folytatják tanulmányaikat.</w:t>
      </w:r>
    </w:p>
    <w:p w14:paraId="7EB2C79F" w14:textId="77777777" w:rsidR="00A62CA6" w:rsidRPr="00A62CA6" w:rsidRDefault="00A62CA6" w:rsidP="008E7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62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„B” típusú pályázatra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a Nyírpazony területén állandó lakóhellyel rendelkező, hátrányos szociális helyzetű </w:t>
      </w:r>
      <w:r w:rsidRPr="002D14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fiatalok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jelentkezhetnek, akik</w:t>
      </w:r>
    </w:p>
    <w:p w14:paraId="2BA1246F" w14:textId="181698E6" w:rsidR="00A62CA6" w:rsidRPr="00A62CA6" w:rsidRDefault="00A62CA6" w:rsidP="008E7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 </w:t>
      </w: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4A3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202</w:t>
      </w:r>
      <w:r w:rsidR="00A80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</w:t>
      </w:r>
      <w:r w:rsidR="00F16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="00A80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tanévben utolsó éves, érettségi előtt álló középiskolás</w:t>
      </w: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14:paraId="5FFF91F6" w14:textId="77777777" w:rsidR="00A62CA6" w:rsidRPr="00A62CA6" w:rsidRDefault="00A62CA6" w:rsidP="008E7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illetve</w:t>
      </w:r>
    </w:p>
    <w:p w14:paraId="6A8F69D3" w14:textId="77777777" w:rsidR="00A62CA6" w:rsidRPr="00A62CA6" w:rsidRDefault="00A62CA6" w:rsidP="008E7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felsőfokú diplomával nem rendelkező, felsőoktatási intézménybe felvételt még nem nyert, érettségizettek</w:t>
      </w: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14:paraId="1ADBAD3B" w14:textId="10D3CE94" w:rsidR="00A62CA6" w:rsidRPr="00A62CA6" w:rsidRDefault="00A62CA6" w:rsidP="008E74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20</w:t>
      </w:r>
      <w:r w:rsidR="00F16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="00A80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="008E7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</w:t>
      </w:r>
      <w:r w:rsidR="008D3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 w:rsidR="00A80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tanévtől kezdődően</w:t>
      </w: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felsőoktatási intézményben 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teljes idejű (nappali munkarend)</w:t>
      </w: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alapképzésben, egységes, osztatlan 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képzésben vagy felsőoktatási szakképzésben </w:t>
      </w: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kívánnak részt venni.</w:t>
      </w:r>
    </w:p>
    <w:p w14:paraId="78916149" w14:textId="77777777" w:rsidR="00A62CA6" w:rsidRDefault="00715AAC" w:rsidP="008E74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ösztöndíj elbírálása kizárólag szociális rászorultság alapján, a pályázó tanulmányi eredményétől függetlenül történik. </w:t>
      </w:r>
      <w:r w:rsidRPr="00715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Azok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hallgatók részesülhetnek támogatásban, akiknek a háztartásában az egy főre jutó havi jövedelem nem haladja meg az öregségi nyugdíjminimu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 mindenkori legkisebb összegének </w:t>
      </w:r>
      <w:r w:rsidR="008D3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350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%-át (</w:t>
      </w:r>
      <w:r w:rsidR="008D3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99.750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Ft).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pályázatbeadáshoz a Bursa Hungarica Elektronikus Pályázatkezelési és Együttműködési Rendszerében (a továbbiakban: EPER-Bursa rendszer) pályázói regisztráció szükséges, melynek elérése: </w:t>
      </w:r>
      <w:hyperlink r:id="rId5" w:history="1">
        <w:r w:rsidR="008E7414" w:rsidRPr="008E7414">
          <w:rPr>
            <w:rStyle w:val="Hiperhivatkozs"/>
            <w:rFonts w:ascii="Times New Roman" w:hAnsi="Times New Roman" w:cs="Times New Roman"/>
          </w:rPr>
          <w:t>https://bursa.emet.hu/paly/palybelep.aspx</w:t>
        </w:r>
      </w:hyperlink>
      <w:r w:rsidR="008E7414" w:rsidRPr="008E7414">
        <w:rPr>
          <w:rFonts w:ascii="Times New Roman" w:hAnsi="Times New Roman" w:cs="Times New Roman"/>
        </w:rPr>
        <w:t xml:space="preserve"> </w:t>
      </w:r>
      <w:r w:rsidR="008E7414">
        <w:rPr>
          <w:rFonts w:ascii="Times New Roman" w:hAnsi="Times New Roman" w:cs="Times New Roman"/>
        </w:rPr>
        <w:t xml:space="preserve">. 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regisztrációt követően lehetséges a pályázati adatok feltöltése a csatlakozott önkormányzatok pályázói részére. 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személyes és pályázati adatok feltöltését követően a pályázati űrlapot kinyomtatva és aláírva a települési önkormányzatnál kell benyújtaniuk a pályázóknak.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 csak a pályázati kiírásban meghatározott csatolandó mellékletekkel együtt érvényes. A pályázati kiírásban meghatározott valamely melléklet hiányában a pál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yázat formai hibásnak minősül!</w:t>
      </w:r>
    </w:p>
    <w:p w14:paraId="7C4E17D7" w14:textId="77777777" w:rsidR="00715AAC" w:rsidRDefault="00715AAC" w:rsidP="008E74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űrlapot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 vagy postai úton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Nyírpazonyi Polgármesteri Hivatalnak címezve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4531 Nyírpazony, Arany János u. 14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pályázó által aláírva, egy példányban kell benyújtani. A pályázati felhívás letölthető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6" w:history="1">
        <w:r w:rsidRPr="00061EA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www.nyirpazony.hu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15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weboldalr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ól.</w:t>
      </w:r>
    </w:p>
    <w:p w14:paraId="5AF589B7" w14:textId="56C15B7D" w:rsidR="00715AAC" w:rsidRDefault="00715AAC" w:rsidP="008E7414">
      <w:pPr>
        <w:jc w:val="center"/>
      </w:pP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benyújtásának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ideje: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01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2021. november 05</w:t>
      </w:r>
      <w:r w:rsidRPr="00715A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.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önkormányzat a határidőn túl benyújtott, vagy formailag nem megfelelő pályázatokat a bírálatból kizárja.</w:t>
      </w:r>
    </w:p>
    <w:sectPr w:rsidR="00715AAC" w:rsidSect="00715AA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AC"/>
    <w:rsid w:val="002D14B6"/>
    <w:rsid w:val="003B213F"/>
    <w:rsid w:val="004A30E5"/>
    <w:rsid w:val="006C5D58"/>
    <w:rsid w:val="00715AAC"/>
    <w:rsid w:val="007F4BDD"/>
    <w:rsid w:val="008477A2"/>
    <w:rsid w:val="008D324F"/>
    <w:rsid w:val="008E7414"/>
    <w:rsid w:val="00A62CA6"/>
    <w:rsid w:val="00A8018D"/>
    <w:rsid w:val="00EE06B2"/>
    <w:rsid w:val="00F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FC2A"/>
  <w15:chartTrackingRefBased/>
  <w15:docId w15:val="{A30A3592-DE0C-44FD-B65B-4664BDE6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1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5AA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15AA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5AAC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8E74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irpazony.hu" TargetMode="External"/><Relationship Id="rId5" Type="http://schemas.openxmlformats.org/officeDocument/2006/relationships/hyperlink" Target="https://bursa.emet.hu/paly/palybelep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Igazgatás</cp:lastModifiedBy>
  <cp:revision>3</cp:revision>
  <cp:lastPrinted>2018-09-26T12:18:00Z</cp:lastPrinted>
  <dcterms:created xsi:type="dcterms:W3CDTF">2021-10-04T12:00:00Z</dcterms:created>
  <dcterms:modified xsi:type="dcterms:W3CDTF">2021-10-04T12:04:00Z</dcterms:modified>
</cp:coreProperties>
</file>